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DBF40" w14:textId="77777777" w:rsidR="0053707F" w:rsidRDefault="0053707F" w:rsidP="0053707F">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206B9E5D" wp14:editId="5BA7158C">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14:paraId="0C0EA33D" w14:textId="77777777" w:rsidR="0053707F" w:rsidRPr="00507026" w:rsidRDefault="0053707F" w:rsidP="0053707F">
      <w:pPr>
        <w:pStyle w:val="En-tte"/>
        <w:tabs>
          <w:tab w:val="clear" w:pos="9071"/>
        </w:tabs>
        <w:jc w:val="center"/>
        <w:rPr>
          <w:rFonts w:ascii="Arial" w:hAnsi="Arial" w:cs="Arial"/>
          <w:sz w:val="20"/>
          <w:szCs w:val="20"/>
        </w:rPr>
      </w:pPr>
    </w:p>
    <w:p w14:paraId="28991C59" w14:textId="77777777" w:rsidR="0053707F" w:rsidRPr="00C76E58" w:rsidRDefault="0053707F" w:rsidP="0053707F">
      <w:pPr>
        <w:jc w:val="center"/>
        <w:rPr>
          <w:rFonts w:ascii="Arial" w:hAnsi="Arial" w:cs="Arial"/>
          <w:b/>
          <w:sz w:val="20"/>
          <w:szCs w:val="20"/>
        </w:rPr>
      </w:pPr>
      <w:r w:rsidRPr="00C76E58">
        <w:rPr>
          <w:rFonts w:ascii="Arial" w:hAnsi="Arial" w:cs="Arial"/>
          <w:b/>
          <w:sz w:val="20"/>
          <w:szCs w:val="20"/>
        </w:rPr>
        <w:t>ETABLISSEMENT PUBLIC DU MUSEE DU LOUVRE</w:t>
      </w:r>
    </w:p>
    <w:p w14:paraId="14E15D39" w14:textId="77777777" w:rsidR="0053707F" w:rsidRDefault="0053707F" w:rsidP="0053707F">
      <w:pPr>
        <w:jc w:val="center"/>
        <w:rPr>
          <w:rFonts w:ascii="Arial" w:hAnsi="Arial" w:cs="Arial"/>
          <w:b/>
          <w:bCs/>
          <w:sz w:val="20"/>
          <w:szCs w:val="20"/>
        </w:rPr>
      </w:pPr>
    </w:p>
    <w:p w14:paraId="24C213D9" w14:textId="77777777" w:rsidR="0053707F" w:rsidRPr="00B87D32" w:rsidRDefault="0053707F" w:rsidP="0053707F">
      <w:pPr>
        <w:jc w:val="center"/>
        <w:rPr>
          <w:rFonts w:ascii="Arial" w:hAnsi="Arial" w:cs="Arial"/>
          <w:b/>
          <w:bCs/>
          <w:sz w:val="20"/>
          <w:szCs w:val="20"/>
        </w:rPr>
      </w:pPr>
      <w:r w:rsidRPr="00B87D32">
        <w:rPr>
          <w:rFonts w:ascii="Arial" w:hAnsi="Arial" w:cs="Arial"/>
          <w:b/>
          <w:bCs/>
          <w:sz w:val="20"/>
          <w:szCs w:val="20"/>
        </w:rPr>
        <w:t xml:space="preserve">Marché Public de </w:t>
      </w:r>
      <w:r>
        <w:rPr>
          <w:rFonts w:ascii="Arial" w:hAnsi="Arial" w:cs="Arial"/>
          <w:b/>
          <w:bCs/>
          <w:sz w:val="20"/>
          <w:szCs w:val="20"/>
        </w:rPr>
        <w:t>services</w:t>
      </w:r>
    </w:p>
    <w:p w14:paraId="448031E4" w14:textId="77777777" w:rsidR="0053707F" w:rsidRDefault="0053707F" w:rsidP="0053707F">
      <w:pPr>
        <w:jc w:val="center"/>
        <w:rPr>
          <w:rFonts w:ascii="Arial" w:hAnsi="Arial" w:cs="Arial"/>
          <w:sz w:val="20"/>
          <w:szCs w:val="20"/>
        </w:rPr>
      </w:pPr>
    </w:p>
    <w:p w14:paraId="0506CB4D" w14:textId="77777777" w:rsidR="0053707F" w:rsidRDefault="0053707F" w:rsidP="0053707F">
      <w:pPr>
        <w:jc w:val="center"/>
        <w:rPr>
          <w:rFonts w:ascii="Arial" w:hAnsi="Arial" w:cs="Arial"/>
          <w:sz w:val="20"/>
          <w:szCs w:val="20"/>
        </w:rPr>
      </w:pPr>
    </w:p>
    <w:p w14:paraId="70B209C8" w14:textId="77777777" w:rsidR="0053707F" w:rsidRPr="000A384A" w:rsidRDefault="0053707F" w:rsidP="0053707F">
      <w:pPr>
        <w:jc w:val="center"/>
        <w:rPr>
          <w:rFonts w:ascii="Arial" w:hAnsi="Arial" w:cs="Arial"/>
          <w:sz w:val="20"/>
          <w:szCs w:val="20"/>
        </w:rPr>
      </w:pPr>
    </w:p>
    <w:p w14:paraId="792E426D" w14:textId="77777777" w:rsidR="0053707F" w:rsidRDefault="0053707F" w:rsidP="0053707F">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7EB74AB4" w14:textId="77777777" w:rsidR="0053707F" w:rsidRDefault="0053707F"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d’engagement (AE)</w:t>
      </w:r>
    </w:p>
    <w:p w14:paraId="58B9C603" w14:textId="6390F831" w:rsidR="0053707F" w:rsidRPr="008A7E66" w:rsidRDefault="00882A74"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 xml:space="preserve">PRESTATIONS </w:t>
      </w:r>
      <w:r w:rsidR="004E7B1C">
        <w:rPr>
          <w:rFonts w:ascii="Arial" w:hAnsi="Arial" w:cs="Arial"/>
          <w:b/>
          <w:caps/>
          <w:sz w:val="20"/>
          <w:szCs w:val="20"/>
        </w:rPr>
        <w:t>DE NETTOYAGE DE LA GRANDE PYRAMIDE</w:t>
      </w:r>
      <w:r>
        <w:rPr>
          <w:rFonts w:ascii="Arial" w:hAnsi="Arial" w:cs="Arial"/>
          <w:b/>
          <w:caps/>
          <w:sz w:val="20"/>
          <w:szCs w:val="20"/>
        </w:rPr>
        <w:t xml:space="preserve"> DU MUSEE DU LOUVRE</w:t>
      </w:r>
    </w:p>
    <w:p w14:paraId="69EE4D36" w14:textId="77777777" w:rsidR="0053707F" w:rsidRDefault="0053707F"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14:paraId="7614EE93" w14:textId="77777777" w:rsidR="0053707F" w:rsidRDefault="0053707F"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14:paraId="1C117511" w14:textId="77777777" w:rsidR="0053707F" w:rsidRPr="000A384A" w:rsidRDefault="0053707F" w:rsidP="0053707F">
      <w:pPr>
        <w:jc w:val="center"/>
        <w:rPr>
          <w:rFonts w:ascii="Arial" w:hAnsi="Arial" w:cs="Arial"/>
          <w:sz w:val="20"/>
          <w:szCs w:val="20"/>
        </w:rPr>
      </w:pPr>
    </w:p>
    <w:p w14:paraId="64C4C3CC" w14:textId="77777777" w:rsidR="0053707F" w:rsidRPr="006E7A03" w:rsidRDefault="0053707F" w:rsidP="0053707F">
      <w:pPr>
        <w:jc w:val="center"/>
        <w:rPr>
          <w:rFonts w:ascii="Arial" w:hAnsi="Arial" w:cs="Arial"/>
          <w:i/>
          <w:iCs/>
          <w:sz w:val="20"/>
          <w:szCs w:val="20"/>
        </w:rPr>
      </w:pPr>
    </w:p>
    <w:p w14:paraId="6B9852E8" w14:textId="77777777" w:rsidR="0053707F" w:rsidRDefault="0053707F" w:rsidP="0053707F">
      <w:pPr>
        <w:overflowPunct/>
        <w:autoSpaceDE/>
        <w:autoSpaceDN/>
        <w:adjustRightInd/>
        <w:spacing w:before="120" w:after="120"/>
        <w:jc w:val="center"/>
        <w:textAlignment w:val="auto"/>
        <w:rPr>
          <w:rFonts w:ascii="Arial" w:hAnsi="Arial" w:cs="Arial"/>
          <w:b/>
          <w:sz w:val="20"/>
          <w:szCs w:val="20"/>
        </w:rPr>
      </w:pPr>
      <w:r w:rsidRPr="007F415E">
        <w:rPr>
          <w:rFonts w:ascii="Arial" w:hAnsi="Arial" w:cs="Arial"/>
          <w:b/>
          <w:sz w:val="20"/>
          <w:szCs w:val="20"/>
        </w:rPr>
        <w:t>ETABLISSEMENT PUBLIC DU MUSEE DU LOUVRE (EPML)</w:t>
      </w:r>
    </w:p>
    <w:p w14:paraId="4DB17A67" w14:textId="77777777" w:rsidR="0053707F" w:rsidRPr="00781BC7" w:rsidRDefault="0053707F" w:rsidP="0053707F">
      <w:pPr>
        <w:overflowPunct/>
        <w:autoSpaceDE/>
        <w:autoSpaceDN/>
        <w:adjustRightInd/>
        <w:spacing w:before="120" w:after="120"/>
        <w:jc w:val="center"/>
        <w:textAlignment w:val="auto"/>
        <w:rPr>
          <w:rFonts w:ascii="Arial" w:hAnsi="Arial" w:cs="Arial"/>
          <w:b/>
          <w:sz w:val="20"/>
          <w:szCs w:val="20"/>
        </w:rPr>
      </w:pPr>
      <w:r>
        <w:rPr>
          <w:rFonts w:ascii="Arial" w:hAnsi="Arial" w:cs="Arial"/>
          <w:b/>
          <w:sz w:val="20"/>
          <w:szCs w:val="20"/>
        </w:rPr>
        <w:t>Direction de l’Architecture, de la Maintenance et des Jardins</w:t>
      </w:r>
    </w:p>
    <w:p w14:paraId="2CB19F74" w14:textId="77777777" w:rsidR="0053707F" w:rsidRPr="001C1925" w:rsidRDefault="0053707F" w:rsidP="0053707F">
      <w:pPr>
        <w:pStyle w:val="Corpsdetexte"/>
        <w:rPr>
          <w:rFonts w:ascii="Arial" w:hAnsi="Arial" w:cs="Arial"/>
          <w:b/>
          <w:bCs/>
          <w:sz w:val="20"/>
          <w:szCs w:val="20"/>
        </w:rPr>
      </w:pPr>
    </w:p>
    <w:p w14:paraId="353EFD68" w14:textId="77777777" w:rsidR="0053707F" w:rsidRPr="001C1925" w:rsidRDefault="0053707F" w:rsidP="0053707F">
      <w:pPr>
        <w:pStyle w:val="Corpsdetexte"/>
        <w:rPr>
          <w:rFonts w:ascii="Arial" w:hAnsi="Arial" w:cs="Arial"/>
          <w:b/>
          <w:bCs/>
          <w:sz w:val="20"/>
          <w:szCs w:val="20"/>
        </w:rPr>
      </w:pPr>
    </w:p>
    <w:p w14:paraId="4C8C5792" w14:textId="77777777" w:rsidR="0053707F" w:rsidRPr="001C1925" w:rsidRDefault="0053707F" w:rsidP="0053707F">
      <w:pPr>
        <w:pStyle w:val="Corpsdetexte"/>
        <w:rPr>
          <w:rFonts w:ascii="Arial" w:hAnsi="Arial" w:cs="Arial"/>
          <w:b/>
          <w:bCs/>
          <w:sz w:val="20"/>
          <w:szCs w:val="20"/>
        </w:rPr>
      </w:pPr>
    </w:p>
    <w:p w14:paraId="3F085F3F" w14:textId="77777777" w:rsidR="0053707F" w:rsidRPr="001C1925" w:rsidRDefault="0053707F" w:rsidP="0053707F">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53707F" w:rsidRPr="001C1925" w14:paraId="71D91B83" w14:textId="77777777" w:rsidTr="004E7B1C">
        <w:trPr>
          <w:cantSplit/>
          <w:trHeight w:val="759"/>
        </w:trPr>
        <w:tc>
          <w:tcPr>
            <w:tcW w:w="9923" w:type="dxa"/>
            <w:shd w:val="pct12" w:color="auto" w:fill="FFFFFF"/>
          </w:tcPr>
          <w:p w14:paraId="3F3ABA3F" w14:textId="77777777" w:rsidR="0053707F" w:rsidRPr="001C1925" w:rsidRDefault="0053707F" w:rsidP="004E7B1C">
            <w:pPr>
              <w:pStyle w:val="Titre9"/>
              <w:rPr>
                <w:sz w:val="20"/>
                <w:szCs w:val="20"/>
              </w:rPr>
            </w:pPr>
          </w:p>
          <w:p w14:paraId="4B07CBDE" w14:textId="77777777" w:rsidR="0053707F" w:rsidRPr="001C1925" w:rsidRDefault="0053707F" w:rsidP="004E7B1C">
            <w:pPr>
              <w:pStyle w:val="Titre9"/>
              <w:rPr>
                <w:sz w:val="20"/>
                <w:szCs w:val="20"/>
              </w:rPr>
            </w:pPr>
            <w:r w:rsidRPr="001C1925">
              <w:rPr>
                <w:sz w:val="20"/>
                <w:szCs w:val="20"/>
              </w:rPr>
              <w:t>CADRE A REMPLIR PAR L’ADMINISTRATION</w:t>
            </w:r>
          </w:p>
          <w:p w14:paraId="0524DA58" w14:textId="77777777" w:rsidR="0053707F" w:rsidRPr="001C1925" w:rsidRDefault="0053707F" w:rsidP="004E7B1C">
            <w:pPr>
              <w:rPr>
                <w:rFonts w:ascii="Arial" w:hAnsi="Arial" w:cs="Arial"/>
                <w:sz w:val="20"/>
                <w:szCs w:val="20"/>
              </w:rPr>
            </w:pPr>
          </w:p>
        </w:tc>
      </w:tr>
      <w:tr w:rsidR="0053707F" w:rsidRPr="001C1925" w14:paraId="1C710E9A" w14:textId="77777777" w:rsidTr="004E7B1C">
        <w:trPr>
          <w:cantSplit/>
          <w:trHeight w:val="401"/>
        </w:trPr>
        <w:tc>
          <w:tcPr>
            <w:tcW w:w="9923" w:type="dxa"/>
            <w:shd w:val="pct12" w:color="auto" w:fill="FFFFFF"/>
            <w:vAlign w:val="center"/>
          </w:tcPr>
          <w:p w14:paraId="31015D9D" w14:textId="77777777" w:rsidR="0053707F" w:rsidRPr="001C1925" w:rsidRDefault="0053707F" w:rsidP="004E7B1C">
            <w:pPr>
              <w:pStyle w:val="Corpsdetexte2"/>
              <w:jc w:val="left"/>
              <w:rPr>
                <w:rFonts w:ascii="Arial" w:hAnsi="Arial" w:cs="Arial"/>
                <w:i/>
                <w:sz w:val="20"/>
                <w:szCs w:val="20"/>
              </w:rPr>
            </w:pPr>
            <w:r w:rsidRPr="001C1925">
              <w:rPr>
                <w:rFonts w:ascii="Arial" w:hAnsi="Arial" w:cs="Arial"/>
                <w:sz w:val="20"/>
                <w:szCs w:val="20"/>
              </w:rPr>
              <w:t xml:space="preserve">TITULAIRE: </w:t>
            </w:r>
          </w:p>
        </w:tc>
      </w:tr>
      <w:tr w:rsidR="0053707F" w:rsidRPr="001C1925" w14:paraId="089A3D8D" w14:textId="77777777" w:rsidTr="004E7B1C">
        <w:trPr>
          <w:cantSplit/>
          <w:trHeight w:val="401"/>
        </w:trPr>
        <w:tc>
          <w:tcPr>
            <w:tcW w:w="9923" w:type="dxa"/>
            <w:shd w:val="pct12" w:color="auto" w:fill="FFFFFF"/>
            <w:vAlign w:val="center"/>
          </w:tcPr>
          <w:p w14:paraId="3849F71F" w14:textId="19602B5F" w:rsidR="0053707F" w:rsidRPr="001C1925" w:rsidRDefault="0053707F" w:rsidP="004E7B1C">
            <w:pPr>
              <w:pStyle w:val="Titre9"/>
              <w:ind w:left="0" w:firstLine="0"/>
              <w:jc w:val="left"/>
              <w:rPr>
                <w:bCs w:val="0"/>
                <w:sz w:val="20"/>
                <w:szCs w:val="20"/>
              </w:rPr>
            </w:pPr>
            <w:r w:rsidRPr="001C1925">
              <w:rPr>
                <w:bCs w:val="0"/>
                <w:sz w:val="20"/>
                <w:szCs w:val="20"/>
              </w:rPr>
              <w:t xml:space="preserve">N° DU MARCHE : </w:t>
            </w:r>
            <w:r w:rsidR="00882A74">
              <w:rPr>
                <w:bCs w:val="0"/>
                <w:sz w:val="20"/>
                <w:szCs w:val="20"/>
              </w:rPr>
              <w:t>2025-</w:t>
            </w:r>
            <w:r w:rsidR="004E7B1C">
              <w:rPr>
                <w:bCs w:val="0"/>
                <w:sz w:val="20"/>
                <w:szCs w:val="20"/>
              </w:rPr>
              <w:t>138M</w:t>
            </w:r>
            <w:r>
              <w:rPr>
                <w:bCs w:val="0"/>
                <w:sz w:val="20"/>
                <w:szCs w:val="20"/>
              </w:rPr>
              <w:t xml:space="preserve">  </w:t>
            </w:r>
          </w:p>
        </w:tc>
      </w:tr>
      <w:tr w:rsidR="0053707F" w:rsidRPr="001C1925" w14:paraId="1FDE6443" w14:textId="77777777" w:rsidTr="004E7B1C">
        <w:trPr>
          <w:cantSplit/>
          <w:trHeight w:val="401"/>
        </w:trPr>
        <w:tc>
          <w:tcPr>
            <w:tcW w:w="9923" w:type="dxa"/>
            <w:shd w:val="pct12" w:color="auto" w:fill="FFFFFF"/>
            <w:vAlign w:val="center"/>
          </w:tcPr>
          <w:p w14:paraId="2038032C" w14:textId="77777777" w:rsidR="0053707F" w:rsidRPr="001C1925" w:rsidRDefault="0053707F" w:rsidP="004E7B1C">
            <w:pPr>
              <w:pStyle w:val="Titre9"/>
              <w:ind w:left="0" w:firstLine="0"/>
              <w:jc w:val="left"/>
              <w:rPr>
                <w:bCs w:val="0"/>
                <w:sz w:val="20"/>
                <w:szCs w:val="20"/>
              </w:rPr>
            </w:pPr>
            <w:r>
              <w:rPr>
                <w:bCs w:val="0"/>
                <w:sz w:val="20"/>
                <w:szCs w:val="20"/>
              </w:rPr>
              <w:t xml:space="preserve">DATE D’ETABLISSEMENT DU PRIX INITIAL APPELEE « MOIS ZERO » : </w:t>
            </w:r>
          </w:p>
        </w:tc>
      </w:tr>
      <w:tr w:rsidR="0053707F" w:rsidRPr="00507026" w14:paraId="24C4E6E6" w14:textId="77777777" w:rsidTr="004E7B1C">
        <w:trPr>
          <w:cantSplit/>
          <w:trHeight w:val="60"/>
        </w:trPr>
        <w:tc>
          <w:tcPr>
            <w:tcW w:w="9923" w:type="dxa"/>
            <w:shd w:val="pct12" w:color="auto" w:fill="FFFFFF"/>
            <w:vAlign w:val="center"/>
          </w:tcPr>
          <w:p w14:paraId="31B91770" w14:textId="77777777" w:rsidR="0053707F" w:rsidRPr="00507026" w:rsidRDefault="0053707F" w:rsidP="004E7B1C">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r>
              <w:rPr>
                <w:bCs w:val="0"/>
                <w:caps/>
                <w:sz w:val="20"/>
                <w:szCs w:val="20"/>
              </w:rPr>
              <w:t xml:space="preserve"> </w:t>
            </w:r>
          </w:p>
        </w:tc>
      </w:tr>
    </w:tbl>
    <w:p w14:paraId="30DADCC6" w14:textId="77777777" w:rsidR="0053707F" w:rsidRPr="00507026" w:rsidRDefault="0053707F" w:rsidP="0053707F">
      <w:pPr>
        <w:pStyle w:val="Corpsdetexte"/>
        <w:rPr>
          <w:rFonts w:ascii="Arial" w:hAnsi="Arial" w:cs="Arial"/>
          <w:b/>
          <w:bCs/>
          <w:sz w:val="20"/>
          <w:szCs w:val="20"/>
        </w:rPr>
      </w:pPr>
    </w:p>
    <w:p w14:paraId="57545BE3" w14:textId="77777777" w:rsidR="0053707F" w:rsidRPr="00507026" w:rsidRDefault="0053707F" w:rsidP="0053707F">
      <w:pPr>
        <w:pStyle w:val="Corpsdetexte"/>
        <w:rPr>
          <w:rFonts w:ascii="Arial" w:hAnsi="Arial" w:cs="Arial"/>
          <w:b/>
          <w:bCs/>
          <w:sz w:val="20"/>
          <w:szCs w:val="20"/>
        </w:rPr>
      </w:pPr>
    </w:p>
    <w:p w14:paraId="5A560A00" w14:textId="77777777" w:rsidR="0053707F" w:rsidRDefault="0053707F" w:rsidP="0053707F">
      <w:pPr>
        <w:pStyle w:val="Corpsdetexte"/>
        <w:rPr>
          <w:rFonts w:ascii="Arial" w:hAnsi="Arial" w:cs="Arial"/>
          <w:b/>
          <w:bCs/>
          <w:sz w:val="20"/>
          <w:szCs w:val="20"/>
        </w:rPr>
      </w:pPr>
      <w:r>
        <w:rPr>
          <w:rFonts w:ascii="Arial" w:hAnsi="Arial" w:cs="Arial"/>
          <w:b/>
          <w:bCs/>
          <w:sz w:val="20"/>
          <w:szCs w:val="20"/>
        </w:rPr>
        <w:br w:type="page"/>
      </w:r>
    </w:p>
    <w:p w14:paraId="31CA897A" w14:textId="77777777" w:rsidR="0053707F" w:rsidRPr="00507026" w:rsidRDefault="0053707F" w:rsidP="0053707F">
      <w:pPr>
        <w:pStyle w:val="Corpsdetexte"/>
        <w:rPr>
          <w:rFonts w:ascii="Arial" w:hAnsi="Arial" w:cs="Arial"/>
          <w:b/>
          <w:bCs/>
          <w:sz w:val="20"/>
          <w:szCs w:val="20"/>
        </w:rPr>
      </w:pPr>
    </w:p>
    <w:p w14:paraId="4208E13D" w14:textId="77777777" w:rsidR="0053707F" w:rsidRPr="00507026" w:rsidRDefault="0053707F" w:rsidP="0053707F">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Pr="00507026">
        <w:rPr>
          <w:rFonts w:ascii="Arial" w:hAnsi="Arial" w:cs="Arial"/>
          <w:b/>
          <w:bCs/>
          <w:sz w:val="20"/>
          <w:szCs w:val="20"/>
        </w:rPr>
        <w:t>:</w:t>
      </w:r>
    </w:p>
    <w:p w14:paraId="69B5CBC8" w14:textId="77777777" w:rsidR="0053707F" w:rsidRPr="00507026" w:rsidRDefault="0053707F" w:rsidP="0053707F">
      <w:pPr>
        <w:tabs>
          <w:tab w:val="left" w:pos="3960"/>
        </w:tabs>
        <w:ind w:right="-311"/>
        <w:jc w:val="center"/>
        <w:rPr>
          <w:rFonts w:ascii="Arial" w:hAnsi="Arial" w:cs="Arial"/>
          <w:sz w:val="20"/>
          <w:szCs w:val="20"/>
        </w:rPr>
      </w:pPr>
    </w:p>
    <w:p w14:paraId="7E57A3B3" w14:textId="77777777" w:rsidR="0053707F" w:rsidRDefault="0053707F" w:rsidP="0053707F">
      <w:pPr>
        <w:tabs>
          <w:tab w:val="left" w:pos="3960"/>
        </w:tabs>
        <w:ind w:right="-311"/>
        <w:jc w:val="center"/>
        <w:rPr>
          <w:rFonts w:ascii="Arial" w:hAnsi="Arial" w:cs="Arial"/>
          <w:b/>
          <w:bCs/>
          <w:sz w:val="20"/>
          <w:szCs w:val="20"/>
        </w:rPr>
      </w:pPr>
    </w:p>
    <w:p w14:paraId="03300763" w14:textId="77777777" w:rsidR="0053707F" w:rsidRPr="000A384A" w:rsidRDefault="0053707F" w:rsidP="0053707F">
      <w:pPr>
        <w:tabs>
          <w:tab w:val="left" w:pos="3960"/>
        </w:tabs>
        <w:ind w:right="-311"/>
        <w:jc w:val="center"/>
        <w:rPr>
          <w:rFonts w:ascii="Arial" w:hAnsi="Arial" w:cs="Arial"/>
          <w:b/>
          <w:bCs/>
          <w:sz w:val="20"/>
          <w:szCs w:val="20"/>
        </w:rPr>
      </w:pPr>
    </w:p>
    <w:p w14:paraId="64981018" w14:textId="227C1DD2" w:rsidR="0053707F" w:rsidRPr="00CD797A" w:rsidRDefault="0053707F" w:rsidP="0053707F">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5213155" w:history="1">
        <w:r w:rsidRPr="0046564D">
          <w:rPr>
            <w:rStyle w:val="Lienhypertexte"/>
          </w:rPr>
          <w:t>ARTICLE 1 – OBJET DU MARCHE ET DE L’ACTE D’ENGAGEMENT</w:t>
        </w:r>
        <w:r>
          <w:rPr>
            <w:webHidden/>
          </w:rPr>
          <w:tab/>
        </w:r>
        <w:r>
          <w:rPr>
            <w:webHidden/>
          </w:rPr>
          <w:fldChar w:fldCharType="begin"/>
        </w:r>
        <w:r>
          <w:rPr>
            <w:webHidden/>
          </w:rPr>
          <w:instrText xml:space="preserve"> PAGEREF _Toc5213155 \h </w:instrText>
        </w:r>
        <w:r>
          <w:rPr>
            <w:webHidden/>
          </w:rPr>
        </w:r>
        <w:r>
          <w:rPr>
            <w:webHidden/>
          </w:rPr>
          <w:fldChar w:fldCharType="separate"/>
        </w:r>
        <w:r w:rsidR="00B0009A">
          <w:rPr>
            <w:webHidden/>
          </w:rPr>
          <w:t>3</w:t>
        </w:r>
        <w:r>
          <w:rPr>
            <w:webHidden/>
          </w:rPr>
          <w:fldChar w:fldCharType="end"/>
        </w:r>
      </w:hyperlink>
    </w:p>
    <w:p w14:paraId="38AE4C3A" w14:textId="448EB5A7" w:rsidR="0053707F" w:rsidRPr="00CD797A" w:rsidRDefault="004E7B1C" w:rsidP="0053707F">
      <w:pPr>
        <w:pStyle w:val="TM1"/>
        <w:rPr>
          <w:rFonts w:ascii="Calibri" w:hAnsi="Calibri" w:cs="Times New Roman"/>
          <w:b w:val="0"/>
          <w:bCs w:val="0"/>
          <w:sz w:val="22"/>
          <w:szCs w:val="22"/>
        </w:rPr>
      </w:pPr>
      <w:hyperlink w:anchor="_Toc5213156" w:history="1">
        <w:r w:rsidR="0053707F" w:rsidRPr="0046564D">
          <w:rPr>
            <w:rStyle w:val="Lienhypertexte"/>
          </w:rPr>
          <w:t>ARTICLE 2 – IDENTIFICATION DU POUVOIR ADJUDICATEUR</w:t>
        </w:r>
        <w:r w:rsidR="0053707F">
          <w:rPr>
            <w:webHidden/>
          </w:rPr>
          <w:tab/>
        </w:r>
        <w:r w:rsidR="0053707F">
          <w:rPr>
            <w:webHidden/>
          </w:rPr>
          <w:fldChar w:fldCharType="begin"/>
        </w:r>
        <w:r w:rsidR="0053707F">
          <w:rPr>
            <w:webHidden/>
          </w:rPr>
          <w:instrText xml:space="preserve"> PAGEREF _Toc5213156 \h </w:instrText>
        </w:r>
        <w:r w:rsidR="0053707F">
          <w:rPr>
            <w:webHidden/>
          </w:rPr>
        </w:r>
        <w:r w:rsidR="0053707F">
          <w:rPr>
            <w:webHidden/>
          </w:rPr>
          <w:fldChar w:fldCharType="separate"/>
        </w:r>
        <w:r w:rsidR="00B0009A">
          <w:rPr>
            <w:webHidden/>
          </w:rPr>
          <w:t>3</w:t>
        </w:r>
        <w:r w:rsidR="0053707F">
          <w:rPr>
            <w:webHidden/>
          </w:rPr>
          <w:fldChar w:fldCharType="end"/>
        </w:r>
      </w:hyperlink>
    </w:p>
    <w:p w14:paraId="11AF1FF2" w14:textId="157D8348" w:rsidR="0053707F" w:rsidRPr="00CD797A" w:rsidRDefault="004E7B1C" w:rsidP="0053707F">
      <w:pPr>
        <w:pStyle w:val="TM1"/>
        <w:rPr>
          <w:rFonts w:ascii="Calibri" w:hAnsi="Calibri" w:cs="Times New Roman"/>
          <w:b w:val="0"/>
          <w:bCs w:val="0"/>
          <w:sz w:val="22"/>
          <w:szCs w:val="22"/>
        </w:rPr>
      </w:pPr>
      <w:hyperlink w:anchor="_Toc5213157" w:history="1">
        <w:r w:rsidR="0053707F" w:rsidRPr="0046564D">
          <w:rPr>
            <w:rStyle w:val="Lienhypertexte"/>
          </w:rPr>
          <w:t>ARTICLE 3 – DELAI DE PAIEMENT</w:t>
        </w:r>
        <w:r w:rsidR="0053707F">
          <w:rPr>
            <w:webHidden/>
          </w:rPr>
          <w:tab/>
        </w:r>
        <w:r w:rsidR="0053707F">
          <w:rPr>
            <w:webHidden/>
          </w:rPr>
          <w:fldChar w:fldCharType="begin"/>
        </w:r>
        <w:r w:rsidR="0053707F">
          <w:rPr>
            <w:webHidden/>
          </w:rPr>
          <w:instrText xml:space="preserve"> PAGEREF _Toc5213157 \h </w:instrText>
        </w:r>
        <w:r w:rsidR="0053707F">
          <w:rPr>
            <w:webHidden/>
          </w:rPr>
        </w:r>
        <w:r w:rsidR="0053707F">
          <w:rPr>
            <w:webHidden/>
          </w:rPr>
          <w:fldChar w:fldCharType="separate"/>
        </w:r>
        <w:r w:rsidR="00B0009A">
          <w:rPr>
            <w:webHidden/>
          </w:rPr>
          <w:t>4</w:t>
        </w:r>
        <w:r w:rsidR="0053707F">
          <w:rPr>
            <w:webHidden/>
          </w:rPr>
          <w:fldChar w:fldCharType="end"/>
        </w:r>
      </w:hyperlink>
    </w:p>
    <w:p w14:paraId="06693659" w14:textId="0C2757AD" w:rsidR="0053707F" w:rsidRPr="00CD797A" w:rsidRDefault="004E7B1C" w:rsidP="0053707F">
      <w:pPr>
        <w:pStyle w:val="TM1"/>
        <w:rPr>
          <w:rFonts w:ascii="Calibri" w:hAnsi="Calibri" w:cs="Times New Roman"/>
          <w:b w:val="0"/>
          <w:bCs w:val="0"/>
          <w:sz w:val="22"/>
          <w:szCs w:val="22"/>
        </w:rPr>
      </w:pPr>
      <w:hyperlink w:anchor="_Toc5213158" w:history="1">
        <w:r w:rsidR="0053707F" w:rsidRPr="0046564D">
          <w:rPr>
            <w:rStyle w:val="Lienhypertexte"/>
          </w:rPr>
          <w:t xml:space="preserve">ARTICLE 4 – ENGAGEMENT DU CANDIDAT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_Toc5213158 \h </w:instrText>
        </w:r>
        <w:r w:rsidR="0053707F">
          <w:rPr>
            <w:webHidden/>
          </w:rPr>
        </w:r>
        <w:r w:rsidR="0053707F">
          <w:rPr>
            <w:webHidden/>
          </w:rPr>
          <w:fldChar w:fldCharType="separate"/>
        </w:r>
        <w:r w:rsidR="00B0009A">
          <w:rPr>
            <w:webHidden/>
          </w:rPr>
          <w:t>4</w:t>
        </w:r>
        <w:r w:rsidR="0053707F">
          <w:rPr>
            <w:webHidden/>
          </w:rPr>
          <w:fldChar w:fldCharType="end"/>
        </w:r>
      </w:hyperlink>
    </w:p>
    <w:p w14:paraId="0D56A6FD" w14:textId="7A38AEF8" w:rsidR="0053707F" w:rsidRPr="00CD797A" w:rsidRDefault="004E7B1C" w:rsidP="0053707F">
      <w:pPr>
        <w:pStyle w:val="TM1"/>
        <w:rPr>
          <w:rFonts w:ascii="Calibri" w:hAnsi="Calibri" w:cs="Times New Roman"/>
          <w:b w:val="0"/>
          <w:bCs w:val="0"/>
          <w:sz w:val="22"/>
          <w:szCs w:val="22"/>
        </w:rPr>
      </w:pPr>
      <w:hyperlink w:anchor="_Toc5213159" w:history="1">
        <w:r w:rsidR="0053707F" w:rsidRPr="0046564D">
          <w:rPr>
            <w:rStyle w:val="Lienhypertexte"/>
          </w:rPr>
          <w:t xml:space="preserve">ARTICLE 5 – MONTANT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_Toc5213159 \h </w:instrText>
        </w:r>
        <w:r w:rsidR="0053707F">
          <w:rPr>
            <w:webHidden/>
          </w:rPr>
        </w:r>
        <w:r w:rsidR="0053707F">
          <w:rPr>
            <w:webHidden/>
          </w:rPr>
          <w:fldChar w:fldCharType="separate"/>
        </w:r>
        <w:r w:rsidR="00B0009A">
          <w:rPr>
            <w:webHidden/>
          </w:rPr>
          <w:t>7</w:t>
        </w:r>
        <w:r w:rsidR="0053707F">
          <w:rPr>
            <w:webHidden/>
          </w:rPr>
          <w:fldChar w:fldCharType="end"/>
        </w:r>
      </w:hyperlink>
    </w:p>
    <w:p w14:paraId="5050E34B" w14:textId="6F18DA0C" w:rsidR="0053707F" w:rsidRPr="00CD797A" w:rsidRDefault="004E7B1C" w:rsidP="0053707F">
      <w:pPr>
        <w:pStyle w:val="TM1"/>
        <w:rPr>
          <w:rFonts w:ascii="Calibri" w:hAnsi="Calibri" w:cs="Times New Roman"/>
          <w:b w:val="0"/>
          <w:bCs w:val="0"/>
          <w:sz w:val="22"/>
          <w:szCs w:val="22"/>
        </w:rPr>
      </w:pPr>
      <w:hyperlink w:anchor="_Toc5213160" w:history="1">
        <w:r w:rsidR="0053707F" w:rsidRPr="0046564D">
          <w:rPr>
            <w:rStyle w:val="Lienhypertexte"/>
          </w:rPr>
          <w:t>ARTICLE 6 – DUREE DE VALIDITE DE L’OFFRE</w:t>
        </w:r>
        <w:r w:rsidR="0053707F">
          <w:rPr>
            <w:webHidden/>
          </w:rPr>
          <w:tab/>
        </w:r>
        <w:r w:rsidR="0053707F">
          <w:rPr>
            <w:webHidden/>
          </w:rPr>
          <w:fldChar w:fldCharType="begin"/>
        </w:r>
        <w:r w:rsidR="0053707F">
          <w:rPr>
            <w:webHidden/>
          </w:rPr>
          <w:instrText xml:space="preserve"> PAGEREF _Toc5213160 \h </w:instrText>
        </w:r>
        <w:r w:rsidR="0053707F">
          <w:rPr>
            <w:webHidden/>
          </w:rPr>
        </w:r>
        <w:r w:rsidR="0053707F">
          <w:rPr>
            <w:webHidden/>
          </w:rPr>
          <w:fldChar w:fldCharType="separate"/>
        </w:r>
        <w:r w:rsidR="00B0009A">
          <w:rPr>
            <w:webHidden/>
          </w:rPr>
          <w:t>7</w:t>
        </w:r>
        <w:r w:rsidR="0053707F">
          <w:rPr>
            <w:webHidden/>
          </w:rPr>
          <w:fldChar w:fldCharType="end"/>
        </w:r>
      </w:hyperlink>
    </w:p>
    <w:p w14:paraId="4A2C949B" w14:textId="48D86A47" w:rsidR="0053707F" w:rsidRPr="00CD797A" w:rsidRDefault="004E7B1C" w:rsidP="0053707F">
      <w:pPr>
        <w:pStyle w:val="TM1"/>
        <w:rPr>
          <w:rFonts w:ascii="Calibri" w:hAnsi="Calibri" w:cs="Times New Roman"/>
          <w:b w:val="0"/>
          <w:bCs w:val="0"/>
          <w:sz w:val="22"/>
          <w:szCs w:val="22"/>
        </w:rPr>
      </w:pPr>
      <w:hyperlink w:anchor="_Toc5213161" w:history="1">
        <w:r w:rsidR="0053707F" w:rsidRPr="0046564D">
          <w:rPr>
            <w:rStyle w:val="Lienhypertexte"/>
          </w:rPr>
          <w:t xml:space="preserve">ARTICLE 7 – SOUS-TRAITANCE </w:t>
        </w:r>
        <w:r w:rsidR="0053707F" w:rsidRPr="0046564D">
          <w:rPr>
            <w:rStyle w:val="Lienhypertexte"/>
            <w:i/>
          </w:rPr>
          <w:t>(à compléter, le cas échéant)</w:t>
        </w:r>
        <w:r w:rsidR="0053707F">
          <w:rPr>
            <w:webHidden/>
          </w:rPr>
          <w:tab/>
        </w:r>
        <w:r w:rsidR="0053707F">
          <w:rPr>
            <w:webHidden/>
          </w:rPr>
          <w:fldChar w:fldCharType="begin"/>
        </w:r>
        <w:r w:rsidR="0053707F">
          <w:rPr>
            <w:webHidden/>
          </w:rPr>
          <w:instrText xml:space="preserve"> PAGEREF _Toc5213161 \h </w:instrText>
        </w:r>
        <w:r w:rsidR="0053707F">
          <w:rPr>
            <w:webHidden/>
          </w:rPr>
        </w:r>
        <w:r w:rsidR="0053707F">
          <w:rPr>
            <w:webHidden/>
          </w:rPr>
          <w:fldChar w:fldCharType="separate"/>
        </w:r>
        <w:r w:rsidR="00B0009A">
          <w:rPr>
            <w:webHidden/>
          </w:rPr>
          <w:t>7</w:t>
        </w:r>
        <w:r w:rsidR="0053707F">
          <w:rPr>
            <w:webHidden/>
          </w:rPr>
          <w:fldChar w:fldCharType="end"/>
        </w:r>
      </w:hyperlink>
    </w:p>
    <w:p w14:paraId="2B4DC86A" w14:textId="1A17411C" w:rsidR="0053707F" w:rsidRPr="00CD797A" w:rsidRDefault="004E7B1C" w:rsidP="0053707F">
      <w:pPr>
        <w:pStyle w:val="TM1"/>
        <w:rPr>
          <w:rFonts w:ascii="Calibri" w:hAnsi="Calibri" w:cs="Times New Roman"/>
          <w:b w:val="0"/>
          <w:bCs w:val="0"/>
          <w:sz w:val="22"/>
          <w:szCs w:val="22"/>
        </w:rPr>
      </w:pPr>
      <w:hyperlink w:anchor="_Toc5213162" w:history="1">
        <w:r w:rsidR="0053707F" w:rsidRPr="0046564D">
          <w:rPr>
            <w:rStyle w:val="Lienhypertexte"/>
          </w:rPr>
          <w:t xml:space="preserve">ARTICLE 8 – NANTISSEMENT – CESSION DE CREANCE </w:t>
        </w:r>
        <w:r w:rsidR="0053707F" w:rsidRPr="0046564D">
          <w:rPr>
            <w:rStyle w:val="Lienhypertexte"/>
            <w:i/>
          </w:rPr>
          <w:t>(à compléter, le cas échéant)</w:t>
        </w:r>
        <w:r w:rsidR="0053707F">
          <w:rPr>
            <w:webHidden/>
          </w:rPr>
          <w:tab/>
        </w:r>
        <w:r w:rsidR="0053707F">
          <w:rPr>
            <w:webHidden/>
          </w:rPr>
          <w:fldChar w:fldCharType="begin"/>
        </w:r>
        <w:r w:rsidR="0053707F">
          <w:rPr>
            <w:webHidden/>
          </w:rPr>
          <w:instrText xml:space="preserve"> PAGEREF _Toc5213162 \h </w:instrText>
        </w:r>
        <w:r w:rsidR="0053707F">
          <w:rPr>
            <w:webHidden/>
          </w:rPr>
        </w:r>
        <w:r w:rsidR="0053707F">
          <w:rPr>
            <w:webHidden/>
          </w:rPr>
          <w:fldChar w:fldCharType="separate"/>
        </w:r>
        <w:r w:rsidR="00B0009A">
          <w:rPr>
            <w:webHidden/>
          </w:rPr>
          <w:t>7</w:t>
        </w:r>
        <w:r w:rsidR="0053707F">
          <w:rPr>
            <w:webHidden/>
          </w:rPr>
          <w:fldChar w:fldCharType="end"/>
        </w:r>
      </w:hyperlink>
    </w:p>
    <w:p w14:paraId="620E56A2" w14:textId="76552836" w:rsidR="0053707F" w:rsidRPr="00CD797A" w:rsidRDefault="004E7B1C" w:rsidP="0053707F">
      <w:pPr>
        <w:pStyle w:val="TM1"/>
        <w:rPr>
          <w:rFonts w:ascii="Calibri" w:hAnsi="Calibri" w:cs="Times New Roman"/>
          <w:b w:val="0"/>
          <w:bCs w:val="0"/>
          <w:sz w:val="22"/>
          <w:szCs w:val="22"/>
        </w:rPr>
      </w:pPr>
      <w:hyperlink w:anchor="_Toc5213163" w:history="1">
        <w:r w:rsidR="0053707F" w:rsidRPr="0046564D">
          <w:rPr>
            <w:rStyle w:val="Lienhypertexte"/>
          </w:rPr>
          <w:t>ARTICLE 9 – DUREE DU MARCHE ET DELAIS D’EXECUTION</w:t>
        </w:r>
        <w:r w:rsidR="0053707F">
          <w:rPr>
            <w:webHidden/>
          </w:rPr>
          <w:tab/>
        </w:r>
        <w:r w:rsidR="0053707F">
          <w:rPr>
            <w:webHidden/>
          </w:rPr>
          <w:fldChar w:fldCharType="begin"/>
        </w:r>
        <w:r w:rsidR="0053707F">
          <w:rPr>
            <w:webHidden/>
          </w:rPr>
          <w:instrText xml:space="preserve"> PAGEREF _Toc5213163 \h </w:instrText>
        </w:r>
        <w:r w:rsidR="0053707F">
          <w:rPr>
            <w:webHidden/>
          </w:rPr>
        </w:r>
        <w:r w:rsidR="0053707F">
          <w:rPr>
            <w:webHidden/>
          </w:rPr>
          <w:fldChar w:fldCharType="separate"/>
        </w:r>
        <w:r w:rsidR="00B0009A">
          <w:rPr>
            <w:webHidden/>
          </w:rPr>
          <w:t>8</w:t>
        </w:r>
        <w:r w:rsidR="0053707F">
          <w:rPr>
            <w:webHidden/>
          </w:rPr>
          <w:fldChar w:fldCharType="end"/>
        </w:r>
      </w:hyperlink>
    </w:p>
    <w:p w14:paraId="5B1E73AB" w14:textId="61208AB2" w:rsidR="0053707F" w:rsidRPr="00CD797A" w:rsidRDefault="004E7B1C" w:rsidP="0053707F">
      <w:pPr>
        <w:pStyle w:val="TM1"/>
        <w:rPr>
          <w:rFonts w:ascii="Calibri" w:hAnsi="Calibri" w:cs="Times New Roman"/>
          <w:b w:val="0"/>
          <w:bCs w:val="0"/>
          <w:sz w:val="22"/>
          <w:szCs w:val="22"/>
        </w:rPr>
      </w:pPr>
      <w:hyperlink w:anchor="_Toc5213164" w:history="1">
        <w:r w:rsidR="0053707F" w:rsidRPr="0046564D">
          <w:rPr>
            <w:rStyle w:val="Lienhypertexte"/>
          </w:rPr>
          <w:t xml:space="preserve">ARTICLE 10 – PAIEMENT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_Toc5213164 \h </w:instrText>
        </w:r>
        <w:r w:rsidR="0053707F">
          <w:rPr>
            <w:webHidden/>
          </w:rPr>
        </w:r>
        <w:r w:rsidR="0053707F">
          <w:rPr>
            <w:webHidden/>
          </w:rPr>
          <w:fldChar w:fldCharType="separate"/>
        </w:r>
        <w:r w:rsidR="00B0009A">
          <w:rPr>
            <w:webHidden/>
          </w:rPr>
          <w:t>8</w:t>
        </w:r>
        <w:r w:rsidR="0053707F">
          <w:rPr>
            <w:webHidden/>
          </w:rPr>
          <w:fldChar w:fldCharType="end"/>
        </w:r>
      </w:hyperlink>
    </w:p>
    <w:p w14:paraId="3A4859C3" w14:textId="545171E2" w:rsidR="0053707F" w:rsidRPr="00CD797A" w:rsidRDefault="004E7B1C" w:rsidP="0053707F">
      <w:pPr>
        <w:pStyle w:val="TM1"/>
        <w:rPr>
          <w:rFonts w:ascii="Calibri" w:hAnsi="Calibri" w:cs="Times New Roman"/>
          <w:b w:val="0"/>
          <w:bCs w:val="0"/>
          <w:sz w:val="22"/>
          <w:szCs w:val="22"/>
        </w:rPr>
      </w:pPr>
      <w:hyperlink w:anchor="_Toc5213165" w:history="1">
        <w:r w:rsidR="0053707F" w:rsidRPr="0046564D">
          <w:rPr>
            <w:rStyle w:val="Lienhypertexte"/>
          </w:rPr>
          <w:t xml:space="preserve">ARTICLE 11 – SIGNATURE DE L’OFFRE PAR LE CANDIDAT INDIVIDUEL OU, EN CAS GROUPEMENT, LE MANDATAIRE DUMENT HABILITE OU CHAQUE MEMBRE DU GROUPEMENT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_Toc5213165 \h </w:instrText>
        </w:r>
        <w:r w:rsidR="0053707F">
          <w:rPr>
            <w:webHidden/>
          </w:rPr>
        </w:r>
        <w:r w:rsidR="0053707F">
          <w:rPr>
            <w:webHidden/>
          </w:rPr>
          <w:fldChar w:fldCharType="separate"/>
        </w:r>
        <w:r w:rsidR="00B0009A">
          <w:rPr>
            <w:webHidden/>
          </w:rPr>
          <w:t>10</w:t>
        </w:r>
        <w:r w:rsidR="0053707F">
          <w:rPr>
            <w:webHidden/>
          </w:rPr>
          <w:fldChar w:fldCharType="end"/>
        </w:r>
      </w:hyperlink>
    </w:p>
    <w:p w14:paraId="04A8643C" w14:textId="01D2FBA7" w:rsidR="0053707F" w:rsidRPr="00CD797A" w:rsidRDefault="004E7B1C" w:rsidP="0053707F">
      <w:pPr>
        <w:pStyle w:val="TM1"/>
        <w:rPr>
          <w:rFonts w:ascii="Calibri" w:hAnsi="Calibri" w:cs="Times New Roman"/>
          <w:b w:val="0"/>
          <w:bCs w:val="0"/>
          <w:sz w:val="22"/>
          <w:szCs w:val="22"/>
        </w:rPr>
      </w:pPr>
      <w:hyperlink w:anchor="_Toc5213166" w:history="1">
        <w:r w:rsidR="0053707F" w:rsidRPr="0046564D">
          <w:rPr>
            <w:rStyle w:val="Lienhypertexte"/>
          </w:rPr>
          <w:t>ARTICLE 12 – MISE AU POINT DU MARCHE / NEGOCIATION</w:t>
        </w:r>
        <w:r w:rsidR="0053707F">
          <w:rPr>
            <w:webHidden/>
          </w:rPr>
          <w:tab/>
        </w:r>
        <w:r w:rsidR="0053707F">
          <w:rPr>
            <w:webHidden/>
          </w:rPr>
          <w:fldChar w:fldCharType="begin"/>
        </w:r>
        <w:r w:rsidR="0053707F">
          <w:rPr>
            <w:webHidden/>
          </w:rPr>
          <w:instrText xml:space="preserve"> PAGEREF _Toc5213166 \h </w:instrText>
        </w:r>
        <w:r w:rsidR="0053707F">
          <w:rPr>
            <w:webHidden/>
          </w:rPr>
        </w:r>
        <w:r w:rsidR="0053707F">
          <w:rPr>
            <w:webHidden/>
          </w:rPr>
          <w:fldChar w:fldCharType="separate"/>
        </w:r>
        <w:r w:rsidR="00B0009A">
          <w:rPr>
            <w:webHidden/>
          </w:rPr>
          <w:t>11</w:t>
        </w:r>
        <w:r w:rsidR="0053707F">
          <w:rPr>
            <w:webHidden/>
          </w:rPr>
          <w:fldChar w:fldCharType="end"/>
        </w:r>
      </w:hyperlink>
    </w:p>
    <w:p w14:paraId="4B1A15D5" w14:textId="7365809C" w:rsidR="0053707F" w:rsidRPr="00CD797A" w:rsidRDefault="004E7B1C" w:rsidP="0053707F">
      <w:pPr>
        <w:pStyle w:val="TM1"/>
        <w:rPr>
          <w:rFonts w:ascii="Calibri" w:hAnsi="Calibri" w:cs="Times New Roman"/>
          <w:b w:val="0"/>
          <w:bCs w:val="0"/>
          <w:sz w:val="22"/>
          <w:szCs w:val="22"/>
        </w:rPr>
      </w:pPr>
      <w:hyperlink w:anchor="_Toc5213167" w:history="1">
        <w:r w:rsidR="0053707F" w:rsidRPr="0046564D">
          <w:rPr>
            <w:rStyle w:val="Lienhypertexte"/>
          </w:rPr>
          <w:t>ARTICLE 13 – DECISION DU POUVOIR ADJUDICATEUR</w:t>
        </w:r>
        <w:r w:rsidR="0053707F">
          <w:rPr>
            <w:webHidden/>
          </w:rPr>
          <w:tab/>
        </w:r>
        <w:r w:rsidR="0053707F">
          <w:rPr>
            <w:webHidden/>
          </w:rPr>
          <w:fldChar w:fldCharType="begin"/>
        </w:r>
        <w:r w:rsidR="0053707F">
          <w:rPr>
            <w:webHidden/>
          </w:rPr>
          <w:instrText xml:space="preserve"> PAGEREF _Toc5213167 \h </w:instrText>
        </w:r>
        <w:r w:rsidR="0053707F">
          <w:rPr>
            <w:webHidden/>
          </w:rPr>
        </w:r>
        <w:r w:rsidR="0053707F">
          <w:rPr>
            <w:webHidden/>
          </w:rPr>
          <w:fldChar w:fldCharType="separate"/>
        </w:r>
        <w:r w:rsidR="00B0009A">
          <w:rPr>
            <w:webHidden/>
          </w:rPr>
          <w:t>11</w:t>
        </w:r>
        <w:r w:rsidR="0053707F">
          <w:rPr>
            <w:webHidden/>
          </w:rPr>
          <w:fldChar w:fldCharType="end"/>
        </w:r>
      </w:hyperlink>
    </w:p>
    <w:p w14:paraId="42C46385" w14:textId="5E6E6F3E" w:rsidR="0053707F" w:rsidRPr="00CD797A" w:rsidRDefault="004E7B1C" w:rsidP="0053707F">
      <w:pPr>
        <w:pStyle w:val="TM1"/>
        <w:rPr>
          <w:rFonts w:ascii="Calibri" w:hAnsi="Calibri" w:cs="Times New Roman"/>
          <w:b w:val="0"/>
          <w:bCs w:val="0"/>
          <w:sz w:val="22"/>
          <w:szCs w:val="22"/>
        </w:rPr>
      </w:pPr>
      <w:hyperlink w:anchor="_Toc5213168" w:history="1">
        <w:r w:rsidR="0053707F" w:rsidRPr="0046564D">
          <w:rPr>
            <w:rStyle w:val="Lienhypertexte"/>
          </w:rPr>
          <w:t>ARTICLE 14 – NOTIFICATION DU MARCHE AU TITULAIRE</w:t>
        </w:r>
        <w:r w:rsidR="0053707F">
          <w:rPr>
            <w:webHidden/>
          </w:rPr>
          <w:tab/>
        </w:r>
        <w:r w:rsidR="0053707F">
          <w:rPr>
            <w:webHidden/>
          </w:rPr>
          <w:fldChar w:fldCharType="begin"/>
        </w:r>
        <w:r w:rsidR="0053707F">
          <w:rPr>
            <w:webHidden/>
          </w:rPr>
          <w:instrText xml:space="preserve"> PAGEREF _Toc5213168 \h </w:instrText>
        </w:r>
        <w:r w:rsidR="0053707F">
          <w:rPr>
            <w:webHidden/>
          </w:rPr>
        </w:r>
        <w:r w:rsidR="0053707F">
          <w:rPr>
            <w:webHidden/>
          </w:rPr>
          <w:fldChar w:fldCharType="separate"/>
        </w:r>
        <w:r w:rsidR="00B0009A">
          <w:rPr>
            <w:webHidden/>
          </w:rPr>
          <w:t>12</w:t>
        </w:r>
        <w:r w:rsidR="0053707F">
          <w:rPr>
            <w:webHidden/>
          </w:rPr>
          <w:fldChar w:fldCharType="end"/>
        </w:r>
      </w:hyperlink>
    </w:p>
    <w:p w14:paraId="032AC8AD" w14:textId="77777777" w:rsidR="0053707F" w:rsidRPr="00507026" w:rsidRDefault="0053707F" w:rsidP="0053707F">
      <w:pPr>
        <w:tabs>
          <w:tab w:val="left" w:pos="3960"/>
        </w:tabs>
        <w:ind w:right="-311"/>
        <w:rPr>
          <w:rFonts w:ascii="Arial" w:hAnsi="Arial" w:cs="Arial"/>
          <w:sz w:val="20"/>
          <w:szCs w:val="20"/>
        </w:rPr>
      </w:pPr>
      <w:r w:rsidRPr="00884D80">
        <w:rPr>
          <w:rFonts w:ascii="Arial" w:hAnsi="Arial" w:cs="Arial"/>
          <w:sz w:val="20"/>
          <w:szCs w:val="20"/>
        </w:rPr>
        <w:fldChar w:fldCharType="end"/>
      </w:r>
    </w:p>
    <w:p w14:paraId="1B6142C8" w14:textId="77777777" w:rsidR="0053707F" w:rsidRPr="00507026" w:rsidRDefault="0053707F" w:rsidP="0053707F">
      <w:pPr>
        <w:tabs>
          <w:tab w:val="left" w:pos="3960"/>
        </w:tabs>
        <w:ind w:right="-311"/>
        <w:rPr>
          <w:rFonts w:ascii="Arial" w:hAnsi="Arial" w:cs="Arial"/>
          <w:sz w:val="20"/>
          <w:szCs w:val="20"/>
        </w:rPr>
      </w:pPr>
    </w:p>
    <w:p w14:paraId="7D4BB365" w14:textId="77777777" w:rsidR="0053707F" w:rsidRPr="00507026" w:rsidRDefault="0053707F" w:rsidP="0053707F">
      <w:pPr>
        <w:tabs>
          <w:tab w:val="left" w:pos="3960"/>
        </w:tabs>
        <w:ind w:right="-311"/>
        <w:rPr>
          <w:rFonts w:ascii="Arial" w:hAnsi="Arial" w:cs="Arial"/>
          <w:sz w:val="20"/>
          <w:szCs w:val="20"/>
        </w:rPr>
      </w:pPr>
    </w:p>
    <w:p w14:paraId="5C2E1822" w14:textId="77777777" w:rsidR="0053707F" w:rsidRPr="00507026" w:rsidRDefault="0053707F" w:rsidP="0053707F">
      <w:pPr>
        <w:tabs>
          <w:tab w:val="left" w:pos="3960"/>
        </w:tabs>
        <w:ind w:right="-311"/>
        <w:rPr>
          <w:rFonts w:ascii="Arial" w:hAnsi="Arial" w:cs="Arial"/>
          <w:sz w:val="20"/>
          <w:szCs w:val="20"/>
        </w:rPr>
      </w:pPr>
    </w:p>
    <w:p w14:paraId="6F60C6A9" w14:textId="77777777" w:rsidR="0053707F" w:rsidRPr="00507026" w:rsidRDefault="0053707F" w:rsidP="0053707F">
      <w:pPr>
        <w:tabs>
          <w:tab w:val="left" w:pos="3960"/>
        </w:tabs>
        <w:ind w:right="-311"/>
        <w:rPr>
          <w:rFonts w:ascii="Arial" w:hAnsi="Arial" w:cs="Arial"/>
          <w:sz w:val="20"/>
          <w:szCs w:val="20"/>
        </w:rPr>
      </w:pPr>
    </w:p>
    <w:p w14:paraId="6EB23A54" w14:textId="77777777" w:rsidR="0053707F" w:rsidRPr="00507026" w:rsidRDefault="0053707F" w:rsidP="0053707F">
      <w:pPr>
        <w:tabs>
          <w:tab w:val="left" w:pos="3960"/>
        </w:tabs>
        <w:ind w:right="-311"/>
        <w:rPr>
          <w:rFonts w:ascii="Arial" w:hAnsi="Arial" w:cs="Arial"/>
          <w:sz w:val="20"/>
          <w:szCs w:val="20"/>
        </w:rPr>
      </w:pPr>
    </w:p>
    <w:p w14:paraId="467488F3" w14:textId="77777777" w:rsidR="0053707F" w:rsidRPr="00507026" w:rsidRDefault="0053707F" w:rsidP="0053707F">
      <w:pPr>
        <w:tabs>
          <w:tab w:val="left" w:pos="3960"/>
        </w:tabs>
        <w:ind w:right="-311"/>
        <w:rPr>
          <w:rFonts w:ascii="Arial" w:hAnsi="Arial" w:cs="Arial"/>
          <w:sz w:val="20"/>
          <w:szCs w:val="20"/>
        </w:rPr>
      </w:pPr>
    </w:p>
    <w:p w14:paraId="7FB6A36C" w14:textId="77777777" w:rsidR="0053707F" w:rsidRPr="00507026" w:rsidRDefault="0053707F" w:rsidP="0053707F">
      <w:pPr>
        <w:tabs>
          <w:tab w:val="left" w:pos="3960"/>
        </w:tabs>
        <w:ind w:right="-311"/>
        <w:rPr>
          <w:rFonts w:ascii="Arial" w:hAnsi="Arial" w:cs="Arial"/>
          <w:sz w:val="20"/>
          <w:szCs w:val="20"/>
        </w:rPr>
      </w:pPr>
    </w:p>
    <w:p w14:paraId="1CA85B93" w14:textId="77777777" w:rsidR="0053707F" w:rsidRPr="00507026" w:rsidRDefault="0053707F" w:rsidP="0053707F">
      <w:pPr>
        <w:tabs>
          <w:tab w:val="left" w:pos="3960"/>
        </w:tabs>
        <w:ind w:right="-311"/>
        <w:rPr>
          <w:rFonts w:ascii="Arial" w:hAnsi="Arial" w:cs="Arial"/>
          <w:sz w:val="20"/>
          <w:szCs w:val="20"/>
        </w:rPr>
      </w:pPr>
    </w:p>
    <w:p w14:paraId="01CDDB44" w14:textId="77777777" w:rsidR="0053707F" w:rsidRPr="00507026" w:rsidRDefault="0053707F" w:rsidP="0053707F">
      <w:pPr>
        <w:tabs>
          <w:tab w:val="left" w:pos="3960"/>
        </w:tabs>
        <w:ind w:right="-311"/>
        <w:rPr>
          <w:rFonts w:ascii="Arial" w:hAnsi="Arial" w:cs="Arial"/>
          <w:sz w:val="20"/>
          <w:szCs w:val="20"/>
        </w:rPr>
      </w:pPr>
    </w:p>
    <w:p w14:paraId="51617068" w14:textId="77777777" w:rsidR="0053707F" w:rsidRDefault="0053707F" w:rsidP="0053707F">
      <w:pPr>
        <w:tabs>
          <w:tab w:val="left" w:pos="3960"/>
        </w:tabs>
        <w:ind w:right="-311"/>
        <w:rPr>
          <w:rFonts w:ascii="Arial" w:hAnsi="Arial" w:cs="Arial"/>
          <w:sz w:val="20"/>
          <w:szCs w:val="20"/>
        </w:rPr>
      </w:pPr>
    </w:p>
    <w:p w14:paraId="2222222C" w14:textId="77777777" w:rsidR="0053707F" w:rsidRDefault="0053707F" w:rsidP="0053707F">
      <w:pPr>
        <w:tabs>
          <w:tab w:val="left" w:pos="3960"/>
        </w:tabs>
        <w:ind w:right="-311"/>
        <w:rPr>
          <w:rFonts w:ascii="Arial" w:hAnsi="Arial" w:cs="Arial"/>
          <w:sz w:val="20"/>
          <w:szCs w:val="20"/>
        </w:rPr>
      </w:pPr>
    </w:p>
    <w:p w14:paraId="1285BB0B" w14:textId="77777777" w:rsidR="0053707F" w:rsidRDefault="0053707F" w:rsidP="0053707F">
      <w:pPr>
        <w:tabs>
          <w:tab w:val="left" w:pos="3960"/>
        </w:tabs>
        <w:ind w:right="-311"/>
        <w:rPr>
          <w:rFonts w:ascii="Arial" w:hAnsi="Arial" w:cs="Arial"/>
          <w:sz w:val="20"/>
          <w:szCs w:val="20"/>
        </w:rPr>
      </w:pPr>
    </w:p>
    <w:p w14:paraId="2F654C4B" w14:textId="77777777" w:rsidR="0053707F" w:rsidRDefault="0053707F" w:rsidP="0053707F">
      <w:pPr>
        <w:tabs>
          <w:tab w:val="left" w:pos="3960"/>
        </w:tabs>
        <w:ind w:right="-311"/>
        <w:rPr>
          <w:rFonts w:ascii="Arial" w:hAnsi="Arial" w:cs="Arial"/>
          <w:sz w:val="20"/>
          <w:szCs w:val="20"/>
        </w:rPr>
      </w:pPr>
    </w:p>
    <w:p w14:paraId="5C2CB508" w14:textId="77777777" w:rsidR="0053707F" w:rsidRPr="00507026" w:rsidRDefault="0053707F" w:rsidP="0053707F">
      <w:pPr>
        <w:tabs>
          <w:tab w:val="left" w:pos="3960"/>
        </w:tabs>
        <w:ind w:right="-311"/>
        <w:rPr>
          <w:rFonts w:ascii="Arial" w:hAnsi="Arial" w:cs="Arial"/>
          <w:sz w:val="20"/>
          <w:szCs w:val="20"/>
        </w:rPr>
      </w:pPr>
    </w:p>
    <w:p w14:paraId="3A29E14D" w14:textId="77777777" w:rsidR="0053707F" w:rsidRDefault="0053707F" w:rsidP="0053707F">
      <w:pPr>
        <w:tabs>
          <w:tab w:val="left" w:pos="3960"/>
        </w:tabs>
        <w:ind w:right="-311"/>
        <w:rPr>
          <w:rFonts w:ascii="Arial" w:hAnsi="Arial" w:cs="Arial"/>
          <w:sz w:val="20"/>
          <w:szCs w:val="20"/>
        </w:rPr>
      </w:pPr>
    </w:p>
    <w:p w14:paraId="73B5284D" w14:textId="77777777" w:rsidR="0053707F" w:rsidRDefault="0053707F" w:rsidP="0053707F">
      <w:pPr>
        <w:tabs>
          <w:tab w:val="left" w:pos="3960"/>
        </w:tabs>
        <w:ind w:right="-311"/>
        <w:rPr>
          <w:rFonts w:ascii="Arial" w:hAnsi="Arial" w:cs="Arial"/>
          <w:sz w:val="20"/>
          <w:szCs w:val="20"/>
        </w:rPr>
      </w:pPr>
    </w:p>
    <w:p w14:paraId="07D8104E" w14:textId="77777777" w:rsidR="0053707F" w:rsidRDefault="0053707F" w:rsidP="0053707F">
      <w:pPr>
        <w:tabs>
          <w:tab w:val="left" w:pos="3960"/>
        </w:tabs>
        <w:ind w:right="-311"/>
        <w:rPr>
          <w:rFonts w:ascii="Arial" w:hAnsi="Arial" w:cs="Arial"/>
          <w:sz w:val="20"/>
          <w:szCs w:val="20"/>
        </w:rPr>
      </w:pPr>
    </w:p>
    <w:p w14:paraId="06F63D68" w14:textId="77777777" w:rsidR="0053707F" w:rsidRDefault="0053707F" w:rsidP="0053707F">
      <w:pPr>
        <w:tabs>
          <w:tab w:val="left" w:pos="3960"/>
        </w:tabs>
        <w:ind w:right="-311"/>
        <w:rPr>
          <w:rFonts w:ascii="Arial" w:hAnsi="Arial" w:cs="Arial"/>
          <w:sz w:val="20"/>
          <w:szCs w:val="20"/>
        </w:rPr>
      </w:pPr>
    </w:p>
    <w:p w14:paraId="2F9E73AF" w14:textId="77777777" w:rsidR="0053707F" w:rsidRDefault="0053707F" w:rsidP="0053707F">
      <w:pPr>
        <w:tabs>
          <w:tab w:val="left" w:pos="3960"/>
        </w:tabs>
        <w:ind w:right="-311"/>
        <w:rPr>
          <w:rFonts w:ascii="Arial" w:hAnsi="Arial" w:cs="Arial"/>
          <w:sz w:val="20"/>
          <w:szCs w:val="20"/>
        </w:rPr>
      </w:pPr>
    </w:p>
    <w:p w14:paraId="6CC8BD30" w14:textId="77777777" w:rsidR="0053707F" w:rsidRDefault="0053707F" w:rsidP="0053707F">
      <w:pPr>
        <w:tabs>
          <w:tab w:val="left" w:pos="3960"/>
        </w:tabs>
        <w:ind w:right="-311"/>
        <w:rPr>
          <w:rFonts w:ascii="Arial" w:hAnsi="Arial" w:cs="Arial"/>
          <w:sz w:val="20"/>
          <w:szCs w:val="20"/>
        </w:rPr>
      </w:pPr>
    </w:p>
    <w:p w14:paraId="6C0ED89D" w14:textId="77777777" w:rsidR="0053707F" w:rsidRDefault="0053707F" w:rsidP="0053707F">
      <w:pPr>
        <w:tabs>
          <w:tab w:val="left" w:pos="3960"/>
        </w:tabs>
        <w:ind w:right="-311"/>
        <w:rPr>
          <w:rFonts w:ascii="Arial" w:hAnsi="Arial" w:cs="Arial"/>
          <w:sz w:val="20"/>
          <w:szCs w:val="20"/>
        </w:rPr>
      </w:pPr>
    </w:p>
    <w:p w14:paraId="1098FABF" w14:textId="77777777" w:rsidR="0053707F" w:rsidRDefault="0053707F" w:rsidP="0053707F">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53707F" w:rsidRPr="007116A8" w14:paraId="143C7D85" w14:textId="77777777" w:rsidTr="004E7B1C">
        <w:trPr>
          <w:trHeight w:val="1141"/>
        </w:trPr>
        <w:tc>
          <w:tcPr>
            <w:tcW w:w="10112" w:type="dxa"/>
            <w:shd w:val="clear" w:color="auto" w:fill="7CC2FF"/>
          </w:tcPr>
          <w:p w14:paraId="57D820AA" w14:textId="77777777" w:rsidR="0053707F" w:rsidRPr="007116A8" w:rsidRDefault="0053707F" w:rsidP="004E7B1C">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196A0B34" w14:textId="77777777" w:rsidR="0053707F" w:rsidRPr="007116A8" w:rsidRDefault="0053707F" w:rsidP="004E7B1C">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6FA8108F" w14:textId="77777777" w:rsidR="0053707F" w:rsidRPr="007116A8" w:rsidRDefault="0053707F" w:rsidP="0053707F">
      <w:pPr>
        <w:tabs>
          <w:tab w:val="left" w:pos="851"/>
        </w:tabs>
        <w:suppressAutoHyphens/>
        <w:overflowPunct/>
        <w:autoSpaceDE/>
        <w:autoSpaceDN/>
        <w:adjustRightInd/>
        <w:spacing w:before="120" w:after="120"/>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9"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1D903576" w14:textId="77777777" w:rsidR="0053707F" w:rsidRPr="007116A8" w:rsidRDefault="0053707F" w:rsidP="0053707F">
      <w:pPr>
        <w:tabs>
          <w:tab w:val="left" w:pos="851"/>
        </w:tabs>
        <w:suppressAutoHyphens/>
        <w:overflowPunct/>
        <w:autoSpaceDE/>
        <w:autoSpaceDN/>
        <w:adjustRightInd/>
        <w:spacing w:before="120" w:after="120"/>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405FBEEB" w14:textId="77777777" w:rsidR="0053707F" w:rsidRPr="004F7C1E" w:rsidRDefault="0053707F" w:rsidP="0053707F">
      <w:pPr>
        <w:pStyle w:val="Titre1"/>
        <w:pBdr>
          <w:right w:val="single" w:sz="4" w:space="5" w:color="auto"/>
        </w:pBdr>
      </w:pPr>
      <w:bookmarkStart w:id="0" w:name="_Toc5213155"/>
      <w:r w:rsidRPr="004F7C1E">
        <w:t>ARTICLE 1 – OBJET DU MARCHE ET DE L’ACTE D’ENGAGEMENT</w:t>
      </w:r>
      <w:bookmarkEnd w:id="0"/>
    </w:p>
    <w:p w14:paraId="5B5F1C89" w14:textId="053DA857" w:rsidR="004E7B1C" w:rsidRDefault="0053707F" w:rsidP="004E7B1C">
      <w:pPr>
        <w:pStyle w:val="Default"/>
        <w:jc w:val="both"/>
        <w:rPr>
          <w:sz w:val="20"/>
          <w:szCs w:val="20"/>
        </w:rPr>
      </w:pPr>
      <w:r w:rsidRPr="00A32AD1">
        <w:rPr>
          <w:b/>
          <w:bCs/>
          <w:spacing w:val="-10"/>
          <w:position w:val="-2"/>
          <w:sz w:val="20"/>
          <w:szCs w:val="20"/>
        </w:rPr>
        <w:sym w:font="Wingdings" w:char="F06E"/>
      </w:r>
      <w:r w:rsidRPr="00A32AD1">
        <w:rPr>
          <w:sz w:val="20"/>
          <w:szCs w:val="20"/>
        </w:rPr>
        <w:t xml:space="preserve"> </w:t>
      </w:r>
      <w:r w:rsidRPr="00A32AD1">
        <w:rPr>
          <w:b/>
          <w:sz w:val="20"/>
          <w:szCs w:val="20"/>
        </w:rPr>
        <w:t xml:space="preserve">Objet du marché : </w:t>
      </w:r>
      <w:r w:rsidR="004E7B1C" w:rsidRPr="004E7B1C">
        <w:rPr>
          <w:sz w:val="20"/>
          <w:szCs w:val="20"/>
        </w:rPr>
        <w:t>Le marché a pour objet le nettoyage extérieur de la Grande Pyramide du Musée du Louvre, située Cour Napoléon, devant faire appel à un procédé permettant d'éviter toute intervention humaine en hauteur et d'éliminer les salissures courantes des parois vitrées.</w:t>
      </w:r>
    </w:p>
    <w:p w14:paraId="296FC156" w14:textId="77777777" w:rsidR="004E7B1C" w:rsidRPr="004E7B1C" w:rsidRDefault="004E7B1C" w:rsidP="004E7B1C">
      <w:pPr>
        <w:pStyle w:val="Default"/>
        <w:jc w:val="both"/>
        <w:rPr>
          <w:sz w:val="20"/>
          <w:szCs w:val="20"/>
        </w:rPr>
      </w:pPr>
    </w:p>
    <w:p w14:paraId="6AD696BF" w14:textId="77777777" w:rsidR="004E7B1C" w:rsidRPr="004E7B1C" w:rsidRDefault="004E7B1C" w:rsidP="004E7B1C">
      <w:pPr>
        <w:pStyle w:val="Default"/>
        <w:rPr>
          <w:i/>
          <w:sz w:val="20"/>
          <w:szCs w:val="20"/>
        </w:rPr>
      </w:pPr>
      <w:r w:rsidRPr="004E7B1C">
        <w:rPr>
          <w:i/>
          <w:sz w:val="20"/>
          <w:szCs w:val="20"/>
        </w:rPr>
        <w:t xml:space="preserve">Les caractéristiques des prestations attenues au titre du présent marché ainsi que leurs conditions d’exécution sont spécifiées dans le présent Cahier des Clauses Particulières (CCP). </w:t>
      </w:r>
    </w:p>
    <w:p w14:paraId="0756A956" w14:textId="7E6DF50E" w:rsidR="0053707F" w:rsidRPr="00C07970" w:rsidRDefault="0053707F" w:rsidP="004E7B1C">
      <w:pPr>
        <w:pStyle w:val="Default"/>
        <w:jc w:val="both"/>
        <w:rPr>
          <w:i/>
          <w:iCs/>
          <w:sz w:val="20"/>
          <w:szCs w:val="20"/>
        </w:rPr>
      </w:pPr>
    </w:p>
    <w:p w14:paraId="22AAFB0C" w14:textId="77777777" w:rsidR="0053707F" w:rsidRDefault="0053707F" w:rsidP="0053707F">
      <w:pPr>
        <w:jc w:val="both"/>
        <w:rPr>
          <w:rFonts w:ascii="Arial" w:hAnsi="Arial" w:cs="Arial"/>
          <w:b/>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Procédure de passation :</w:t>
      </w:r>
    </w:p>
    <w:p w14:paraId="5C35B3C6" w14:textId="77777777" w:rsidR="004E7B1C" w:rsidRPr="004E7B1C" w:rsidRDefault="004E7B1C" w:rsidP="004E7B1C">
      <w:pPr>
        <w:tabs>
          <w:tab w:val="left" w:pos="426"/>
          <w:tab w:val="left" w:pos="851"/>
        </w:tabs>
        <w:overflowPunct/>
        <w:autoSpaceDE/>
        <w:autoSpaceDN/>
        <w:adjustRightInd/>
        <w:spacing w:before="120" w:after="120"/>
        <w:jc w:val="both"/>
        <w:textAlignment w:val="auto"/>
        <w:rPr>
          <w:rFonts w:ascii="Arial" w:hAnsi="Arial"/>
          <w:sz w:val="20"/>
          <w:szCs w:val="20"/>
        </w:rPr>
      </w:pPr>
      <w:r w:rsidRPr="004E7B1C">
        <w:rPr>
          <w:rFonts w:ascii="Arial" w:hAnsi="Arial"/>
          <w:sz w:val="20"/>
          <w:szCs w:val="20"/>
        </w:rPr>
        <w:t xml:space="preserve">La présente consultation est passée selon la procédure avec négociation en application des articles L.2124-3 et R2124-3 alinéa 1°, 3° et 4° du Code de la commande publique. </w:t>
      </w:r>
    </w:p>
    <w:p w14:paraId="133E9DDB" w14:textId="77777777" w:rsidR="004E7B1C" w:rsidRPr="004E7B1C" w:rsidRDefault="004E7B1C" w:rsidP="004E7B1C">
      <w:pPr>
        <w:tabs>
          <w:tab w:val="left" w:pos="426"/>
          <w:tab w:val="left" w:pos="851"/>
        </w:tabs>
        <w:overflowPunct/>
        <w:autoSpaceDE/>
        <w:autoSpaceDN/>
        <w:adjustRightInd/>
        <w:spacing w:before="120" w:after="120"/>
        <w:jc w:val="both"/>
        <w:textAlignment w:val="auto"/>
        <w:rPr>
          <w:rFonts w:ascii="Arial" w:hAnsi="Arial"/>
          <w:sz w:val="20"/>
          <w:szCs w:val="20"/>
        </w:rPr>
      </w:pPr>
      <w:r w:rsidRPr="004E7B1C">
        <w:rPr>
          <w:rFonts w:ascii="Arial" w:hAnsi="Arial"/>
          <w:sz w:val="20"/>
          <w:szCs w:val="20"/>
        </w:rPr>
        <w:t>Le présent marché ne peut être attribué sans négociation préalable du fait :</w:t>
      </w:r>
    </w:p>
    <w:p w14:paraId="643A95C0" w14:textId="77777777" w:rsidR="004E7B1C" w:rsidRPr="004E7B1C" w:rsidRDefault="004E7B1C" w:rsidP="004E7B1C">
      <w:pPr>
        <w:numPr>
          <w:ilvl w:val="0"/>
          <w:numId w:val="18"/>
        </w:numPr>
        <w:tabs>
          <w:tab w:val="left" w:pos="426"/>
          <w:tab w:val="left" w:pos="851"/>
        </w:tabs>
        <w:overflowPunct/>
        <w:autoSpaceDE/>
        <w:autoSpaceDN/>
        <w:adjustRightInd/>
        <w:spacing w:before="120" w:after="120"/>
        <w:jc w:val="both"/>
        <w:textAlignment w:val="auto"/>
        <w:rPr>
          <w:rFonts w:ascii="Arial" w:hAnsi="Arial"/>
          <w:sz w:val="20"/>
          <w:szCs w:val="20"/>
        </w:rPr>
      </w:pPr>
      <w:r w:rsidRPr="004E7B1C">
        <w:rPr>
          <w:rFonts w:ascii="Arial" w:hAnsi="Arial"/>
          <w:sz w:val="20"/>
          <w:szCs w:val="20"/>
        </w:rPr>
        <w:t>de la nécessaire adaptation des solutions existantes sur le marché</w:t>
      </w:r>
    </w:p>
    <w:p w14:paraId="11B00681" w14:textId="18BC7F23" w:rsidR="00683115" w:rsidRDefault="00683115" w:rsidP="0053707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683115">
        <w:rPr>
          <w:rFonts w:ascii="Arial" w:hAnsi="Arial" w:cs="Arial"/>
          <w:sz w:val="20"/>
          <w:szCs w:val="20"/>
        </w:rPr>
        <w:t xml:space="preserve">Le présent marché de </w:t>
      </w:r>
      <w:r w:rsidR="004E7B1C">
        <w:rPr>
          <w:rFonts w:ascii="Arial" w:hAnsi="Arial" w:cs="Arial"/>
          <w:sz w:val="20"/>
          <w:szCs w:val="20"/>
        </w:rPr>
        <w:t>services</w:t>
      </w:r>
      <w:r w:rsidRPr="00683115">
        <w:rPr>
          <w:rFonts w:ascii="Arial" w:hAnsi="Arial" w:cs="Arial"/>
          <w:sz w:val="20"/>
          <w:szCs w:val="20"/>
        </w:rPr>
        <w:t xml:space="preserve"> se réfère au cahier des clauses administratives générales applicables aux marchés publics de </w:t>
      </w:r>
      <w:r w:rsidR="004E7B1C">
        <w:rPr>
          <w:rFonts w:ascii="Arial" w:hAnsi="Arial" w:cs="Arial"/>
          <w:sz w:val="20"/>
          <w:szCs w:val="20"/>
        </w:rPr>
        <w:t>services</w:t>
      </w:r>
      <w:r w:rsidRPr="00683115">
        <w:rPr>
          <w:rFonts w:ascii="Arial" w:hAnsi="Arial" w:cs="Arial"/>
          <w:sz w:val="20"/>
          <w:szCs w:val="20"/>
        </w:rPr>
        <w:t xml:space="preserve"> (CCAG/</w:t>
      </w:r>
      <w:r w:rsidR="004E7B1C">
        <w:rPr>
          <w:rFonts w:ascii="Arial" w:hAnsi="Arial" w:cs="Arial"/>
          <w:sz w:val="20"/>
          <w:szCs w:val="20"/>
        </w:rPr>
        <w:t>FCS</w:t>
      </w:r>
      <w:r w:rsidRPr="00683115">
        <w:rPr>
          <w:rFonts w:ascii="Arial" w:hAnsi="Arial" w:cs="Arial"/>
          <w:sz w:val="20"/>
          <w:szCs w:val="20"/>
        </w:rPr>
        <w:t>) approuvé par l’arrêté du 30 mars 2021, sauf dérogations énumérées au dernier article du Cahier des Clauses Administratives Particulières (CCAP).</w:t>
      </w:r>
    </w:p>
    <w:p w14:paraId="1325145F" w14:textId="37F373D8" w:rsidR="0053707F" w:rsidRDefault="0053707F" w:rsidP="0053707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Décomposition en tranches :</w:t>
      </w:r>
      <w:r>
        <w:rPr>
          <w:rFonts w:ascii="Arial" w:hAnsi="Arial" w:cs="Arial"/>
          <w:b/>
          <w:sz w:val="20"/>
          <w:szCs w:val="20"/>
        </w:rPr>
        <w:t xml:space="preserve"> </w:t>
      </w:r>
      <w:r w:rsidRPr="002521A0">
        <w:rPr>
          <w:rFonts w:ascii="Arial" w:hAnsi="Arial" w:cs="Arial"/>
          <w:sz w:val="20"/>
          <w:szCs w:val="20"/>
        </w:rPr>
        <w:t>sans objet</w:t>
      </w:r>
    </w:p>
    <w:p w14:paraId="108B4599" w14:textId="77777777" w:rsidR="0053707F" w:rsidRPr="00001E12" w:rsidRDefault="0053707F" w:rsidP="0053707F">
      <w:pPr>
        <w:tabs>
          <w:tab w:val="left" w:pos="426"/>
          <w:tab w:val="left" w:pos="851"/>
        </w:tabs>
        <w:overflowPunct/>
        <w:autoSpaceDE/>
        <w:autoSpaceDN/>
        <w:adjustRightInd/>
        <w:spacing w:before="120" w:after="120"/>
        <w:jc w:val="both"/>
        <w:textAlignment w:val="auto"/>
        <w:rPr>
          <w:rFonts w:ascii="Arial" w:hAnsi="Arial" w:cs="Arial"/>
          <w:iCs/>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Pr>
          <w:rFonts w:ascii="Arial" w:hAnsi="Arial" w:cs="Arial"/>
          <w:b/>
          <w:sz w:val="20"/>
          <w:szCs w:val="20"/>
        </w:rPr>
        <w:t>Décomposition en lots</w:t>
      </w:r>
      <w:r w:rsidRPr="00A32AD1">
        <w:rPr>
          <w:rFonts w:ascii="Arial" w:hAnsi="Arial" w:cs="Arial"/>
          <w:b/>
          <w:sz w:val="20"/>
          <w:szCs w:val="20"/>
        </w:rPr>
        <w:t xml:space="preserve"> :</w:t>
      </w:r>
      <w:r>
        <w:rPr>
          <w:rFonts w:ascii="Arial" w:hAnsi="Arial" w:cs="Arial"/>
          <w:b/>
          <w:sz w:val="20"/>
          <w:szCs w:val="20"/>
        </w:rPr>
        <w:t xml:space="preserve"> </w:t>
      </w:r>
      <w:r w:rsidRPr="00001E12">
        <w:rPr>
          <w:rFonts w:ascii="Arial" w:hAnsi="Arial" w:cs="Arial"/>
          <w:iCs/>
          <w:sz w:val="20"/>
          <w:szCs w:val="20"/>
        </w:rPr>
        <w:t>Conformément aux articles L. 2113-10, L. 2113-11, R. 2113-2 et R. 2113-3 du Code de la commande publique, le marché n’est pas décomposé en lots car les prestations objet du marché forment un ensemble homogène.</w:t>
      </w:r>
    </w:p>
    <w:p w14:paraId="30B1A7F7" w14:textId="170ED5E9" w:rsidR="00141431" w:rsidRPr="00141431" w:rsidRDefault="0053707F" w:rsidP="00141431">
      <w:pPr>
        <w:tabs>
          <w:tab w:val="left" w:pos="426"/>
          <w:tab w:val="left" w:pos="851"/>
        </w:tabs>
        <w:overflowPunct/>
        <w:autoSpaceDE/>
        <w:autoSpaceDN/>
        <w:adjustRightInd/>
        <w:spacing w:before="120" w:after="120"/>
        <w:jc w:val="both"/>
        <w:textAlignment w:val="auto"/>
        <w:rPr>
          <w:rFonts w:ascii="Arial" w:hAnsi="Arial" w:cs="Arial"/>
          <w:bCs/>
          <w:spacing w:val="-10"/>
          <w:position w:val="-2"/>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bCs/>
          <w:spacing w:val="-10"/>
          <w:position w:val="-2"/>
          <w:sz w:val="20"/>
          <w:szCs w:val="20"/>
        </w:rPr>
        <w:t>Forme d'exécution du marché :</w:t>
      </w:r>
      <w:r w:rsidRPr="00A32AD1">
        <w:rPr>
          <w:rFonts w:ascii="Arial" w:hAnsi="Arial" w:cs="Arial"/>
          <w:bCs/>
          <w:spacing w:val="-10"/>
          <w:position w:val="-2"/>
          <w:sz w:val="20"/>
          <w:szCs w:val="20"/>
        </w:rPr>
        <w:t xml:space="preserve"> </w:t>
      </w:r>
      <w:r w:rsidR="00141431">
        <w:rPr>
          <w:rFonts w:ascii="Arial" w:hAnsi="Arial" w:cs="Arial"/>
          <w:bCs/>
          <w:spacing w:val="-10"/>
          <w:position w:val="-2"/>
          <w:sz w:val="20"/>
          <w:szCs w:val="20"/>
        </w:rPr>
        <w:t xml:space="preserve"> </w:t>
      </w:r>
      <w:r w:rsidR="00141431" w:rsidRPr="00141431">
        <w:rPr>
          <w:rFonts w:ascii="Arial" w:hAnsi="Arial" w:cs="Arial"/>
          <w:sz w:val="20"/>
          <w:szCs w:val="20"/>
        </w:rPr>
        <w:t xml:space="preserve">La présente consultation est passée selon la procédure adaptée ouverte en application des articles R2123-1-1° et L2123-1 du Code de la commande publique. Le marché est un marché à </w:t>
      </w:r>
      <w:r w:rsidR="00141431" w:rsidRPr="00141431">
        <w:rPr>
          <w:rFonts w:ascii="Arial" w:hAnsi="Arial" w:cs="Arial"/>
          <w:b/>
          <w:sz w:val="20"/>
          <w:szCs w:val="20"/>
        </w:rPr>
        <w:t xml:space="preserve">prix mixtes </w:t>
      </w:r>
      <w:r w:rsidR="00141431" w:rsidRPr="00141431">
        <w:rPr>
          <w:rFonts w:ascii="Arial" w:hAnsi="Arial" w:cs="Arial"/>
          <w:sz w:val="20"/>
          <w:szCs w:val="20"/>
        </w:rPr>
        <w:t xml:space="preserve">composé : </w:t>
      </w:r>
    </w:p>
    <w:p w14:paraId="601457DD" w14:textId="77777777" w:rsidR="00141431" w:rsidRPr="00141431" w:rsidRDefault="00141431" w:rsidP="00141431">
      <w:pPr>
        <w:pStyle w:val="Paragraphedeliste"/>
        <w:numPr>
          <w:ilvl w:val="0"/>
          <w:numId w:val="17"/>
        </w:numPr>
        <w:tabs>
          <w:tab w:val="left" w:pos="567"/>
        </w:tabs>
        <w:spacing w:before="120" w:after="120"/>
        <w:jc w:val="both"/>
        <w:rPr>
          <w:rFonts w:ascii="Arial" w:hAnsi="Arial" w:cs="Arial"/>
          <w:sz w:val="20"/>
          <w:szCs w:val="20"/>
        </w:rPr>
      </w:pPr>
      <w:r w:rsidRPr="00141431">
        <w:rPr>
          <w:rFonts w:ascii="Arial" w:hAnsi="Arial" w:cs="Arial"/>
          <w:sz w:val="20"/>
          <w:szCs w:val="20"/>
        </w:rPr>
        <w:t xml:space="preserve">D’une part forfaitaire, </w:t>
      </w:r>
    </w:p>
    <w:p w14:paraId="077BAB1B" w14:textId="77777777" w:rsidR="00141431" w:rsidRPr="00141431" w:rsidRDefault="00141431" w:rsidP="00141431">
      <w:pPr>
        <w:pStyle w:val="Paragraphedeliste"/>
        <w:numPr>
          <w:ilvl w:val="0"/>
          <w:numId w:val="17"/>
        </w:numPr>
        <w:tabs>
          <w:tab w:val="left" w:pos="567"/>
          <w:tab w:val="left" w:pos="3555"/>
          <w:tab w:val="left" w:pos="3825"/>
          <w:tab w:val="right" w:pos="10469"/>
        </w:tabs>
        <w:spacing w:before="120" w:after="120"/>
        <w:jc w:val="both"/>
        <w:rPr>
          <w:rFonts w:ascii="Arial" w:hAnsi="Arial" w:cs="Arial"/>
          <w:sz w:val="20"/>
          <w:szCs w:val="20"/>
        </w:rPr>
      </w:pPr>
      <w:r w:rsidRPr="00141431">
        <w:rPr>
          <w:rFonts w:ascii="Arial" w:hAnsi="Arial" w:cs="Arial"/>
          <w:sz w:val="20"/>
          <w:szCs w:val="20"/>
        </w:rPr>
        <w:t xml:space="preserve">D’une part à commandes. </w:t>
      </w:r>
    </w:p>
    <w:p w14:paraId="49F9C431" w14:textId="3D0BC636" w:rsidR="0053707F" w:rsidRPr="00C07970" w:rsidRDefault="0053707F" w:rsidP="0053707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C07970">
        <w:rPr>
          <w:rFonts w:ascii="Arial" w:hAnsi="Arial" w:cs="Arial"/>
          <w:sz w:val="20"/>
          <w:szCs w:val="20"/>
        </w:rPr>
        <w:t>Le présent marché est rémunéré par un prix forfaitaire. Il comprend par ailleurs une part à commande donnant lieu à l’établissement d’un accord-cadre mono attributaire à bons de commande au sens des articles R.2162-1, R.2162-2 2° et R2162-4 2°du Code de la commande publique.</w:t>
      </w:r>
    </w:p>
    <w:p w14:paraId="38C694B2" w14:textId="77777777" w:rsidR="004E7B1C" w:rsidRPr="004E7B1C" w:rsidRDefault="004E7B1C" w:rsidP="004E7B1C">
      <w:pPr>
        <w:numPr>
          <w:ilvl w:val="0"/>
          <w:numId w:val="19"/>
        </w:numPr>
        <w:tabs>
          <w:tab w:val="left" w:pos="426"/>
          <w:tab w:val="left" w:pos="851"/>
        </w:tabs>
        <w:overflowPunct/>
        <w:autoSpaceDE/>
        <w:autoSpaceDN/>
        <w:adjustRightInd/>
        <w:spacing w:before="120" w:after="120"/>
        <w:textAlignment w:val="auto"/>
        <w:rPr>
          <w:rFonts w:ascii="Arial" w:hAnsi="Arial" w:cs="Arial"/>
          <w:sz w:val="20"/>
          <w:szCs w:val="20"/>
        </w:rPr>
      </w:pPr>
      <w:r w:rsidRPr="004E7B1C">
        <w:rPr>
          <w:rFonts w:ascii="Arial" w:hAnsi="Arial" w:cs="Arial"/>
          <w:sz w:val="20"/>
          <w:szCs w:val="20"/>
        </w:rPr>
        <w:t xml:space="preserve">Une part à commandes pour les prestations ponctuelles (volume de prestations incertain) avec un minimum en quantité de 0 et avec un maximum en quantité de 10 sur la durée globale du marché. </w:t>
      </w:r>
    </w:p>
    <w:p w14:paraId="3D3D01C9" w14:textId="1356207D" w:rsidR="009D4EE5" w:rsidRPr="0053707F" w:rsidRDefault="009D4EE5" w:rsidP="00882A74">
      <w:pPr>
        <w:tabs>
          <w:tab w:val="left" w:pos="426"/>
          <w:tab w:val="left" w:pos="851"/>
        </w:tabs>
        <w:overflowPunct/>
        <w:autoSpaceDE/>
        <w:autoSpaceDN/>
        <w:adjustRightInd/>
        <w:spacing w:before="120" w:after="120"/>
        <w:textAlignment w:val="auto"/>
        <w:rPr>
          <w:rFonts w:ascii="Arial" w:hAnsi="Arial" w:cs="Arial"/>
          <w:sz w:val="20"/>
          <w:szCs w:val="20"/>
        </w:rPr>
      </w:pPr>
    </w:p>
    <w:p w14:paraId="154D210A" w14:textId="1A407CE8" w:rsidR="0053707F" w:rsidRPr="00F13600" w:rsidRDefault="0053707F" w:rsidP="0053707F">
      <w:pPr>
        <w:spacing w:before="120" w:after="120"/>
        <w:textAlignment w:val="auto"/>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b/>
          <w:sz w:val="20"/>
          <w:szCs w:val="20"/>
        </w:rPr>
        <w:t>Classification CPV (Vocabulaire Commun des Marchés) :</w:t>
      </w:r>
      <w:r>
        <w:rPr>
          <w:rFonts w:ascii="Arial" w:hAnsi="Arial"/>
          <w:b/>
          <w:sz w:val="20"/>
          <w:szCs w:val="20"/>
        </w:rPr>
        <w:t xml:space="preserve"> </w:t>
      </w:r>
      <w:r w:rsidRPr="002521A0">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083"/>
      </w:tblGrid>
      <w:tr w:rsidR="004E7B1C" w:rsidRPr="00F13600" w14:paraId="58F85A8B" w14:textId="77777777" w:rsidTr="00141431">
        <w:tc>
          <w:tcPr>
            <w:tcW w:w="1519" w:type="dxa"/>
            <w:tcBorders>
              <w:top w:val="single" w:sz="4" w:space="0" w:color="auto"/>
              <w:left w:val="single" w:sz="4" w:space="0" w:color="auto"/>
              <w:bottom w:val="single" w:sz="4" w:space="0" w:color="auto"/>
              <w:right w:val="single" w:sz="4" w:space="0" w:color="auto"/>
            </w:tcBorders>
            <w:shd w:val="clear" w:color="auto" w:fill="D9D9D9"/>
          </w:tcPr>
          <w:p w14:paraId="2AE34346" w14:textId="6A66C87C" w:rsidR="004E7B1C" w:rsidRPr="00141431" w:rsidRDefault="004E7B1C" w:rsidP="004E7B1C">
            <w:pPr>
              <w:overflowPunct/>
              <w:autoSpaceDE/>
              <w:autoSpaceDN/>
              <w:adjustRightInd/>
              <w:spacing w:before="60" w:after="60"/>
              <w:jc w:val="both"/>
              <w:textAlignment w:val="auto"/>
              <w:rPr>
                <w:rFonts w:ascii="Arial" w:hAnsi="Arial" w:cs="Arial"/>
                <w:color w:val="000000"/>
                <w:sz w:val="20"/>
                <w:szCs w:val="20"/>
                <w:highlight w:val="yellow"/>
              </w:rPr>
            </w:pPr>
            <w:r w:rsidRPr="00F2182F">
              <w:t xml:space="preserve">9091130-9 – </w:t>
            </w:r>
          </w:p>
        </w:tc>
        <w:tc>
          <w:tcPr>
            <w:tcW w:w="8083" w:type="dxa"/>
            <w:tcBorders>
              <w:top w:val="single" w:sz="4" w:space="0" w:color="auto"/>
              <w:left w:val="single" w:sz="4" w:space="0" w:color="auto"/>
              <w:bottom w:val="single" w:sz="4" w:space="0" w:color="auto"/>
              <w:right w:val="single" w:sz="4" w:space="0" w:color="auto"/>
            </w:tcBorders>
            <w:shd w:val="clear" w:color="auto" w:fill="D9D9D9"/>
          </w:tcPr>
          <w:p w14:paraId="6B989E28" w14:textId="472E37C8" w:rsidR="004E7B1C" w:rsidRPr="00141431" w:rsidRDefault="004E7B1C" w:rsidP="004E7B1C">
            <w:pPr>
              <w:overflowPunct/>
              <w:autoSpaceDE/>
              <w:autoSpaceDN/>
              <w:adjustRightInd/>
              <w:spacing w:before="60" w:after="60"/>
              <w:jc w:val="both"/>
              <w:textAlignment w:val="auto"/>
              <w:rPr>
                <w:rFonts w:ascii="Arial" w:hAnsi="Arial" w:cs="Arial"/>
                <w:color w:val="000000"/>
                <w:sz w:val="20"/>
                <w:szCs w:val="20"/>
                <w:highlight w:val="yellow"/>
              </w:rPr>
            </w:pPr>
            <w:r w:rsidRPr="00F2182F">
              <w:t>Services de nettoyage de vitres</w:t>
            </w:r>
          </w:p>
        </w:tc>
      </w:tr>
    </w:tbl>
    <w:p w14:paraId="4AF92ADD" w14:textId="77777777" w:rsidR="0053707F" w:rsidRPr="00710EA5" w:rsidRDefault="0053707F" w:rsidP="0053707F">
      <w:pPr>
        <w:spacing w:before="120" w:after="120"/>
        <w:textAlignment w:val="auto"/>
        <w:rPr>
          <w:rFonts w:ascii="Arial" w:hAnsi="Arial" w:cs="Arial"/>
          <w:bCs/>
          <w:spacing w:val="-10"/>
          <w:position w:val="-2"/>
          <w:sz w:val="20"/>
          <w:szCs w:val="20"/>
        </w:rPr>
      </w:pPr>
    </w:p>
    <w:p w14:paraId="53EE3CE5" w14:textId="77777777" w:rsidR="0053707F" w:rsidRPr="00D91F69" w:rsidRDefault="0053707F" w:rsidP="0053707F">
      <w:pPr>
        <w:spacing w:before="120" w:after="120"/>
        <w:textAlignment w:val="auto"/>
        <w:rPr>
          <w:rFonts w:ascii="Arial" w:hAnsi="Arial" w:cs="Arial"/>
          <w:b/>
          <w:sz w:val="20"/>
          <w:szCs w:val="20"/>
        </w:rPr>
      </w:pPr>
      <w:r w:rsidRPr="00D91F69">
        <w:rPr>
          <w:rFonts w:ascii="Arial" w:hAnsi="Arial" w:cs="Arial"/>
          <w:b/>
          <w:bCs/>
          <w:color w:val="7CC2FF"/>
          <w:spacing w:val="-10"/>
          <w:position w:val="-2"/>
          <w:sz w:val="20"/>
          <w:szCs w:val="20"/>
        </w:rPr>
        <w:sym w:font="Wingdings" w:char="F06E"/>
      </w:r>
      <w:r w:rsidRPr="00D91F69">
        <w:rPr>
          <w:rFonts w:ascii="Arial" w:hAnsi="Arial" w:cs="Arial"/>
          <w:sz w:val="20"/>
          <w:szCs w:val="20"/>
        </w:rPr>
        <w:t xml:space="preserve"> </w:t>
      </w:r>
      <w:r w:rsidRPr="00D91F69">
        <w:rPr>
          <w:rFonts w:ascii="Arial" w:hAnsi="Arial" w:cs="Arial"/>
          <w:b/>
          <w:sz w:val="20"/>
          <w:szCs w:val="20"/>
        </w:rPr>
        <w:t>Cet acte d'engagement correspond :</w:t>
      </w:r>
    </w:p>
    <w:p w14:paraId="75A30A82" w14:textId="77777777" w:rsidR="0053707F" w:rsidRPr="0053707F" w:rsidRDefault="0053707F" w:rsidP="0053707F">
      <w:pPr>
        <w:numPr>
          <w:ilvl w:val="0"/>
          <w:numId w:val="12"/>
        </w:numPr>
        <w:tabs>
          <w:tab w:val="left" w:pos="426"/>
          <w:tab w:val="left" w:pos="851"/>
        </w:tabs>
        <w:overflowPunct/>
        <w:autoSpaceDE/>
        <w:autoSpaceDN/>
        <w:adjustRightInd/>
        <w:spacing w:before="120"/>
        <w:jc w:val="both"/>
        <w:textAlignment w:val="auto"/>
        <w:rPr>
          <w:rFonts w:ascii="Univers" w:hAnsi="Univers" w:cs="Univers"/>
          <w:sz w:val="20"/>
          <w:szCs w:val="20"/>
        </w:rPr>
      </w:pPr>
      <w:r w:rsidRPr="00D64A71">
        <w:rPr>
          <w:rFonts w:ascii="Univers" w:hAnsi="Univers" w:cs="Univers"/>
          <w:sz w:val="20"/>
          <w:szCs w:val="20"/>
        </w:rPr>
        <w:fldChar w:fldCharType="begin">
          <w:ffData>
            <w:name w:val=""/>
            <w:enabled/>
            <w:calcOnExit w:val="0"/>
            <w:checkBox>
              <w:size w:val="20"/>
              <w:default w:val="1"/>
            </w:checkBox>
          </w:ffData>
        </w:fldChar>
      </w:r>
      <w:r w:rsidRPr="00D64A71">
        <w:rPr>
          <w:rFonts w:ascii="Univers" w:hAnsi="Univers" w:cs="Univers"/>
          <w:sz w:val="20"/>
          <w:szCs w:val="20"/>
        </w:rPr>
        <w:instrText xml:space="preserve"> FORMCHECKBOX </w:instrText>
      </w:r>
      <w:r w:rsidR="004E7B1C">
        <w:rPr>
          <w:rFonts w:ascii="Univers" w:hAnsi="Univers" w:cs="Univers"/>
          <w:sz w:val="20"/>
          <w:szCs w:val="20"/>
        </w:rPr>
      </w:r>
      <w:r w:rsidR="004E7B1C">
        <w:rPr>
          <w:rFonts w:ascii="Univers" w:hAnsi="Univers" w:cs="Univers"/>
          <w:sz w:val="20"/>
          <w:szCs w:val="20"/>
        </w:rPr>
        <w:fldChar w:fldCharType="separate"/>
      </w:r>
      <w:r w:rsidRPr="00D64A71">
        <w:rPr>
          <w:rFonts w:ascii="Univers" w:hAnsi="Univers" w:cs="Univers"/>
          <w:sz w:val="20"/>
          <w:szCs w:val="20"/>
        </w:rPr>
        <w:fldChar w:fldCharType="end"/>
      </w:r>
      <w:r w:rsidRPr="00D64A71">
        <w:rPr>
          <w:rFonts w:ascii="Univers" w:hAnsi="Univers" w:cs="Univers"/>
          <w:sz w:val="20"/>
          <w:szCs w:val="20"/>
        </w:rPr>
        <w:tab/>
        <w:t xml:space="preserve">à l’ensemble du marché public </w:t>
      </w:r>
      <w:r w:rsidRPr="00D64A71">
        <w:rPr>
          <w:rFonts w:ascii="Univers" w:hAnsi="Univers" w:cs="Univers"/>
          <w:i/>
          <w:iCs/>
          <w:sz w:val="20"/>
          <w:szCs w:val="20"/>
        </w:rPr>
        <w:t>(en cas de non allotissement) </w:t>
      </w:r>
      <w:r w:rsidRPr="00D64A71">
        <w:rPr>
          <w:rFonts w:ascii="Univers" w:hAnsi="Univers" w:cs="Univers"/>
          <w:iCs/>
          <w:sz w:val="20"/>
          <w:szCs w:val="20"/>
        </w:rPr>
        <w:t>;</w:t>
      </w:r>
    </w:p>
    <w:p w14:paraId="79A4F5E0" w14:textId="363C9727" w:rsidR="0053707F" w:rsidRPr="00882A74" w:rsidRDefault="0053707F" w:rsidP="00882A74">
      <w:pPr>
        <w:numPr>
          <w:ilvl w:val="0"/>
          <w:numId w:val="12"/>
        </w:numPr>
        <w:tabs>
          <w:tab w:val="left" w:pos="426"/>
          <w:tab w:val="left" w:pos="851"/>
        </w:tabs>
        <w:overflowPunct/>
        <w:autoSpaceDE/>
        <w:autoSpaceDN/>
        <w:adjustRightInd/>
        <w:spacing w:before="120"/>
        <w:jc w:val="both"/>
        <w:textAlignment w:val="auto"/>
        <w:rPr>
          <w:rFonts w:ascii="Univers" w:hAnsi="Univers" w:cs="Univers"/>
          <w:sz w:val="20"/>
          <w:szCs w:val="20"/>
        </w:rPr>
      </w:pPr>
      <w:r w:rsidRPr="00D64A71">
        <w:rPr>
          <w:rFonts w:ascii="Univers" w:hAnsi="Univers" w:cs="Univers"/>
          <w:sz w:val="20"/>
          <w:szCs w:val="20"/>
        </w:rPr>
        <w:fldChar w:fldCharType="begin">
          <w:ffData>
            <w:name w:val=""/>
            <w:enabled/>
            <w:calcOnExit w:val="0"/>
            <w:checkBox>
              <w:size w:val="20"/>
              <w:default w:val="1"/>
            </w:checkBox>
          </w:ffData>
        </w:fldChar>
      </w:r>
      <w:r w:rsidRPr="00D64A71">
        <w:rPr>
          <w:rFonts w:ascii="Univers" w:hAnsi="Univers" w:cs="Univers"/>
          <w:sz w:val="20"/>
          <w:szCs w:val="20"/>
        </w:rPr>
        <w:instrText xml:space="preserve"> FORMCHECKBOX </w:instrText>
      </w:r>
      <w:r w:rsidR="004E7B1C">
        <w:rPr>
          <w:rFonts w:ascii="Univers" w:hAnsi="Univers" w:cs="Univers"/>
          <w:sz w:val="20"/>
          <w:szCs w:val="20"/>
        </w:rPr>
      </w:r>
      <w:r w:rsidR="004E7B1C">
        <w:rPr>
          <w:rFonts w:ascii="Univers" w:hAnsi="Univers" w:cs="Univers"/>
          <w:sz w:val="20"/>
          <w:szCs w:val="20"/>
        </w:rPr>
        <w:fldChar w:fldCharType="separate"/>
      </w:r>
      <w:r w:rsidRPr="00D64A71">
        <w:rPr>
          <w:rFonts w:ascii="Univers" w:hAnsi="Univers" w:cs="Univers"/>
          <w:sz w:val="20"/>
          <w:szCs w:val="20"/>
        </w:rPr>
        <w:fldChar w:fldCharType="end"/>
      </w:r>
      <w:r>
        <w:rPr>
          <w:rFonts w:ascii="Univers" w:hAnsi="Univers" w:cs="Univers"/>
          <w:sz w:val="20"/>
          <w:szCs w:val="20"/>
        </w:rPr>
        <w:tab/>
        <w:t xml:space="preserve">à l’offre de base. </w:t>
      </w:r>
    </w:p>
    <w:p w14:paraId="48798338" w14:textId="77777777" w:rsidR="0053707F" w:rsidRPr="00A32AD1" w:rsidRDefault="0053707F" w:rsidP="0053707F">
      <w:pPr>
        <w:pStyle w:val="Titre1"/>
      </w:pPr>
      <w:bookmarkStart w:id="1" w:name="_Toc5213156"/>
      <w:r w:rsidRPr="00A32AD1">
        <w:lastRenderedPageBreak/>
        <w:t>ARTICLE 2 – IDENTIFICATION DU POUVOIR ADJUDICATEUR</w:t>
      </w:r>
      <w:bookmarkEnd w:id="1"/>
    </w:p>
    <w:p w14:paraId="78ABC419" w14:textId="77777777" w:rsidR="0053707F" w:rsidRPr="00A32AD1" w:rsidRDefault="0053707F" w:rsidP="0053707F">
      <w:pPr>
        <w:spacing w:before="120" w:after="120"/>
        <w:jc w:val="both"/>
        <w:rPr>
          <w:rFonts w:ascii="Arial" w:hAnsi="Arial" w:cs="Arial"/>
          <w:b/>
          <w:bCs/>
          <w:sz w:val="20"/>
          <w:szCs w:val="20"/>
        </w:rPr>
      </w:pPr>
      <w:r w:rsidRPr="00A32AD1">
        <w:rPr>
          <w:rFonts w:ascii="Arial" w:hAnsi="Arial" w:cs="Arial"/>
          <w:b/>
          <w:bCs/>
          <w:sz w:val="20"/>
          <w:szCs w:val="20"/>
        </w:rPr>
        <w:t>ETABLISSEMENT PUBLIC DU MUSEE DU LOUVRE</w:t>
      </w:r>
    </w:p>
    <w:p w14:paraId="708EDB3B"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t>75058 PARIS cedex 01</w:t>
      </w:r>
    </w:p>
    <w:p w14:paraId="337D52DB" w14:textId="77777777" w:rsidR="0053707F" w:rsidRPr="00A32AD1" w:rsidRDefault="0053707F" w:rsidP="0053707F">
      <w:pPr>
        <w:spacing w:before="120" w:after="120"/>
        <w:rPr>
          <w:rFonts w:ascii="Arial" w:hAnsi="Arial" w:cs="Arial"/>
          <w:sz w:val="20"/>
          <w:szCs w:val="20"/>
        </w:rPr>
      </w:pPr>
      <w:r w:rsidRPr="00A32AD1">
        <w:rPr>
          <w:rFonts w:ascii="Arial" w:hAnsi="Arial" w:cs="Arial"/>
          <w:sz w:val="20"/>
          <w:szCs w:val="20"/>
        </w:rPr>
        <w:t>Numéro SIRET (N° SIREN + N° NIC) de l'acheteur public : 180046237 00012</w:t>
      </w:r>
    </w:p>
    <w:p w14:paraId="69E06F1A" w14:textId="77777777" w:rsidR="0053707F" w:rsidRPr="00A32AD1" w:rsidRDefault="0053707F" w:rsidP="0053707F">
      <w:pPr>
        <w:spacing w:before="120" w:after="120"/>
        <w:rPr>
          <w:rFonts w:ascii="Arial" w:hAnsi="Arial" w:cs="Arial"/>
          <w:sz w:val="20"/>
          <w:szCs w:val="20"/>
        </w:rPr>
      </w:pPr>
      <w:r w:rsidRPr="00A32AD1">
        <w:rPr>
          <w:rFonts w:ascii="Arial" w:hAnsi="Arial" w:cs="Arial"/>
          <w:sz w:val="20"/>
          <w:szCs w:val="20"/>
        </w:rPr>
        <w:t>APE : 9103Z</w:t>
      </w:r>
    </w:p>
    <w:p w14:paraId="62132697" w14:textId="77777777" w:rsidR="0053707F" w:rsidRPr="00A32AD1" w:rsidRDefault="0053707F" w:rsidP="0053707F">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Nom, prénom, qualité du signataire du marché :</w:t>
      </w:r>
    </w:p>
    <w:p w14:paraId="13BC4926" w14:textId="77777777" w:rsidR="0053707F" w:rsidRPr="00652C75" w:rsidRDefault="0053707F" w:rsidP="0053707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b/>
          <w:bCs/>
          <w:sz w:val="20"/>
          <w:szCs w:val="20"/>
        </w:rPr>
        <w:t>,</w:t>
      </w:r>
      <w:r w:rsidRPr="00652C75">
        <w:rPr>
          <w:rFonts w:ascii="Arial" w:hAnsi="Arial" w:cs="Arial"/>
          <w:sz w:val="20"/>
          <w:szCs w:val="20"/>
        </w:rPr>
        <w:t xml:space="preserve">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 nommé</w:t>
      </w:r>
      <w:r>
        <w:rPr>
          <w:rFonts w:ascii="Arial" w:hAnsi="Arial" w:cs="Arial"/>
          <w:sz w:val="20"/>
          <w:szCs w:val="20"/>
        </w:rPr>
        <w:t>e</w:t>
      </w:r>
      <w:r w:rsidRPr="00652C75">
        <w:rPr>
          <w:rFonts w:ascii="Arial" w:hAnsi="Arial" w:cs="Arial"/>
          <w:sz w:val="20"/>
          <w:szCs w:val="20"/>
        </w:rPr>
        <w:t xml:space="preserve"> par décret du </w:t>
      </w:r>
      <w:r w:rsidRPr="00E9338E">
        <w:rPr>
          <w:rFonts w:ascii="Arial" w:hAnsi="Arial" w:cs="Arial"/>
          <w:sz w:val="20"/>
          <w:szCs w:val="20"/>
        </w:rPr>
        <w:t>31 juillet 2021</w:t>
      </w:r>
    </w:p>
    <w:p w14:paraId="394EE590" w14:textId="77777777" w:rsidR="0053707F" w:rsidRPr="00A32AD1" w:rsidRDefault="0053707F" w:rsidP="0053707F">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Personne habilitée à donner les renseignements relatifs aux nantissements ou cessions de créances conformément au code de la commande publique :</w:t>
      </w:r>
    </w:p>
    <w:p w14:paraId="22C985FA" w14:textId="77777777" w:rsidR="0053707F" w:rsidRPr="00652C75" w:rsidRDefault="0053707F" w:rsidP="0053707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14:paraId="2825984C"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Ordonnateur des dépenses :</w:t>
      </w:r>
      <w:r w:rsidRPr="00A32AD1">
        <w:rPr>
          <w:rFonts w:ascii="Arial" w:hAnsi="Arial" w:cs="Arial"/>
          <w:sz w:val="20"/>
          <w:szCs w:val="20"/>
          <w:u w:val="single"/>
        </w:rPr>
        <w:t xml:space="preserve"> </w:t>
      </w:r>
    </w:p>
    <w:p w14:paraId="4550523B" w14:textId="77777777" w:rsidR="0053707F" w:rsidRPr="00652C75" w:rsidRDefault="0053707F" w:rsidP="0053707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14:paraId="356F8B3C"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sz w:val="20"/>
          <w:szCs w:val="20"/>
          <w:u w:val="single"/>
        </w:rPr>
        <w:t xml:space="preserve">Comptable public assignataire des paiements </w:t>
      </w:r>
      <w:r w:rsidRPr="00A32AD1">
        <w:rPr>
          <w:rFonts w:ascii="Arial" w:hAnsi="Arial" w:cs="Arial"/>
          <w:sz w:val="20"/>
          <w:szCs w:val="20"/>
          <w:u w:val="single"/>
        </w:rPr>
        <w:t xml:space="preserve">: </w:t>
      </w:r>
    </w:p>
    <w:p w14:paraId="133D428F"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t>L’Agent Comptable de l’Etablissement Public du Musée du Louvre.</w:t>
      </w:r>
    </w:p>
    <w:p w14:paraId="302F1F8C"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t>Adresse : Musée du Louvre - 75058 Paris cedex 01</w:t>
      </w:r>
    </w:p>
    <w:p w14:paraId="1ADA0F29" w14:textId="77777777" w:rsidR="0053707F" w:rsidRPr="00A32AD1" w:rsidRDefault="0053707F" w:rsidP="0053707F">
      <w:pPr>
        <w:spacing w:before="120" w:after="120"/>
        <w:ind w:right="-27"/>
        <w:jc w:val="both"/>
        <w:rPr>
          <w:rFonts w:ascii="Arial" w:hAnsi="Arial" w:cs="Arial"/>
          <w:sz w:val="20"/>
          <w:szCs w:val="20"/>
        </w:rPr>
      </w:pPr>
    </w:p>
    <w:p w14:paraId="3A844E71" w14:textId="77777777" w:rsidR="0053707F" w:rsidRPr="00507026" w:rsidRDefault="0053707F" w:rsidP="0053707F">
      <w:pPr>
        <w:pStyle w:val="Titre1"/>
      </w:pPr>
      <w:bookmarkStart w:id="2" w:name="_Toc5213157"/>
      <w:r w:rsidRPr="00507026">
        <w:t>ARTICLE 3 – DELAI DE PAIEMENT</w:t>
      </w:r>
      <w:bookmarkEnd w:id="2"/>
    </w:p>
    <w:p w14:paraId="00C227E3" w14:textId="77777777" w:rsidR="0053707F" w:rsidRPr="00B736E4" w:rsidRDefault="0053707F" w:rsidP="0053707F">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3380D2FB" w14:textId="77777777" w:rsidR="0053707F" w:rsidRPr="00B736E4" w:rsidRDefault="0053707F" w:rsidP="0053707F">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14:paraId="702AC4C5" w14:textId="77777777" w:rsidR="0053707F" w:rsidRPr="00507026" w:rsidRDefault="0053707F" w:rsidP="0053707F">
      <w:pPr>
        <w:pStyle w:val="Titre1"/>
      </w:pPr>
      <w:bookmarkStart w:id="3" w:name="_Toc5213158"/>
      <w:r w:rsidRPr="00507026">
        <w:t>ARTICLE 4 – ENGAGEMENT DU CANDIDAT</w:t>
      </w:r>
      <w:r>
        <w:t xml:space="preserve"> </w:t>
      </w:r>
      <w:r w:rsidRPr="00AE1AD2">
        <w:rPr>
          <w:i/>
          <w:color w:val="FF0000"/>
        </w:rPr>
        <w:t>(à compléter)</w:t>
      </w:r>
      <w:bookmarkEnd w:id="3"/>
    </w:p>
    <w:p w14:paraId="33CB99E3" w14:textId="77777777" w:rsidR="0053707F" w:rsidRPr="00507026" w:rsidRDefault="0053707F" w:rsidP="0053707F">
      <w:pPr>
        <w:pStyle w:val="Titre2"/>
      </w:pPr>
      <w:r w:rsidRPr="00507026">
        <w:t>4-1 : Entreprise unique :</w:t>
      </w:r>
    </w:p>
    <w:p w14:paraId="24DB734E" w14:textId="77777777" w:rsidR="0053707F" w:rsidRPr="00507026" w:rsidRDefault="0053707F" w:rsidP="0053707F">
      <w:pPr>
        <w:pBdr>
          <w:top w:val="single" w:sz="4" w:space="1" w:color="auto"/>
          <w:left w:val="single" w:sz="4" w:space="4" w:color="auto"/>
          <w:bottom w:val="single" w:sz="4" w:space="1" w:color="auto"/>
          <w:right w:val="single" w:sz="4" w:space="0" w:color="auto"/>
        </w:pBdr>
        <w:shd w:val="clear" w:color="auto" w:fill="CCFFFF"/>
        <w:spacing w:before="240" w:after="240"/>
        <w:ind w:right="-311"/>
        <w:jc w:val="center"/>
        <w:rPr>
          <w:rFonts w:ascii="Arial" w:hAnsi="Arial" w:cs="Arial"/>
          <w:b/>
          <w:i/>
          <w:sz w:val="22"/>
          <w:szCs w:val="22"/>
        </w:rPr>
      </w:pPr>
      <w:r w:rsidRPr="00507026">
        <w:rPr>
          <w:rFonts w:ascii="Arial" w:hAnsi="Arial" w:cs="Arial"/>
          <w:b/>
          <w:i/>
          <w:sz w:val="22"/>
          <w:szCs w:val="22"/>
        </w:rPr>
        <w:t>Paragraphe à remplir lorsque le candidat se présente seul</w:t>
      </w:r>
    </w:p>
    <w:p w14:paraId="11E34903" w14:textId="77777777" w:rsidR="0053707F" w:rsidRPr="00507026" w:rsidRDefault="0053707F" w:rsidP="0053707F">
      <w:pPr>
        <w:spacing w:before="120" w:after="120"/>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 qualité)</w:t>
      </w:r>
      <w:r w:rsidRPr="00507026">
        <w:rPr>
          <w:rFonts w:ascii="Arial" w:hAnsi="Arial" w:cs="Arial"/>
          <w:b/>
          <w:bCs/>
          <w:sz w:val="20"/>
          <w:szCs w:val="20"/>
        </w:rPr>
        <w:t xml:space="preserve"> : </w:t>
      </w:r>
      <w:r w:rsidRPr="00507026">
        <w:rPr>
          <w:rFonts w:ascii="Arial" w:hAnsi="Arial" w:cs="Arial"/>
          <w:sz w:val="20"/>
          <w:szCs w:val="20"/>
        </w:rPr>
        <w:t>…………………………………………………………………</w:t>
      </w:r>
      <w:bookmarkStart w:id="4" w:name="CaseACocher106"/>
      <w:r w:rsidRPr="00507026">
        <w:rPr>
          <w:rFonts w:ascii="Arial" w:hAnsi="Arial" w:cs="Arial"/>
          <w:sz w:val="20"/>
          <w:szCs w:val="20"/>
        </w:rPr>
        <w:t>………….</w:t>
      </w:r>
    </w:p>
    <w:p w14:paraId="5774AB1D" w14:textId="77777777" w:rsidR="0053707F" w:rsidRPr="00507026" w:rsidRDefault="0053707F" w:rsidP="0053707F">
      <w:pPr>
        <w:spacing w:before="120" w:after="120"/>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4E7B1C">
        <w:rPr>
          <w:rFonts w:ascii="Arial" w:hAnsi="Arial" w:cs="Arial"/>
          <w:b/>
          <w:bCs/>
          <w:sz w:val="20"/>
          <w:szCs w:val="20"/>
        </w:rPr>
      </w:r>
      <w:r w:rsidR="004E7B1C">
        <w:rPr>
          <w:rFonts w:ascii="Arial" w:hAnsi="Arial" w:cs="Arial"/>
          <w:b/>
          <w:bCs/>
          <w:sz w:val="20"/>
          <w:szCs w:val="20"/>
        </w:rPr>
        <w:fldChar w:fldCharType="separate"/>
      </w:r>
      <w:r w:rsidRPr="00507026">
        <w:rPr>
          <w:rFonts w:ascii="Arial" w:hAnsi="Arial" w:cs="Arial"/>
          <w:b/>
          <w:bCs/>
          <w:sz w:val="20"/>
          <w:szCs w:val="20"/>
        </w:rPr>
        <w:fldChar w:fldCharType="end"/>
      </w:r>
      <w:bookmarkEnd w:id="4"/>
      <w:r>
        <w:rPr>
          <w:rFonts w:ascii="Arial" w:hAnsi="Arial" w:cs="Arial"/>
          <w:b/>
          <w:bCs/>
          <w:sz w:val="20"/>
          <w:szCs w:val="20"/>
        </w:rPr>
        <w:tab/>
        <w:t>A</w:t>
      </w:r>
      <w:r w:rsidRPr="00507026">
        <w:rPr>
          <w:rFonts w:ascii="Arial" w:hAnsi="Arial" w:cs="Arial"/>
          <w:b/>
          <w:bCs/>
          <w:sz w:val="20"/>
          <w:szCs w:val="20"/>
        </w:rPr>
        <w:t xml:space="preserve">gissant pour mon propre compte </w:t>
      </w:r>
      <w:bookmarkStart w:id="5" w:name="CaseACocher107"/>
      <w:r w:rsidRPr="00507026">
        <w:rPr>
          <w:rFonts w:ascii="Arial" w:hAnsi="Arial" w:cs="Arial"/>
          <w:b/>
          <w:bCs/>
          <w:sz w:val="20"/>
          <w:szCs w:val="20"/>
        </w:rPr>
        <w:t xml:space="preserve">  </w:t>
      </w:r>
      <w:r w:rsidRPr="00507026">
        <w:rPr>
          <w:rFonts w:ascii="Arial" w:hAnsi="Arial" w:cs="Arial"/>
          <w:b/>
          <w:bCs/>
          <w:sz w:val="20"/>
          <w:szCs w:val="20"/>
        </w:rPr>
        <w:tab/>
      </w:r>
      <w:r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4E7B1C">
        <w:rPr>
          <w:rFonts w:ascii="Arial" w:hAnsi="Arial" w:cs="Arial"/>
          <w:b/>
          <w:bCs/>
          <w:sz w:val="20"/>
          <w:szCs w:val="20"/>
        </w:rPr>
      </w:r>
      <w:r w:rsidR="004E7B1C">
        <w:rPr>
          <w:rFonts w:ascii="Arial" w:hAnsi="Arial" w:cs="Arial"/>
          <w:b/>
          <w:bCs/>
          <w:sz w:val="20"/>
          <w:szCs w:val="20"/>
        </w:rPr>
        <w:fldChar w:fldCharType="separate"/>
      </w:r>
      <w:r w:rsidRPr="00507026">
        <w:rPr>
          <w:rFonts w:ascii="Arial" w:hAnsi="Arial" w:cs="Arial"/>
          <w:b/>
          <w:bCs/>
          <w:sz w:val="20"/>
          <w:szCs w:val="20"/>
        </w:rPr>
        <w:fldChar w:fldCharType="end"/>
      </w:r>
      <w:bookmarkEnd w:id="5"/>
      <w:r>
        <w:rPr>
          <w:rFonts w:ascii="Arial" w:hAnsi="Arial" w:cs="Arial"/>
          <w:b/>
          <w:bCs/>
          <w:sz w:val="20"/>
          <w:szCs w:val="20"/>
        </w:rPr>
        <w:tab/>
        <w:t>A</w:t>
      </w:r>
      <w:r w:rsidRPr="00507026">
        <w:rPr>
          <w:rFonts w:ascii="Arial" w:hAnsi="Arial" w:cs="Arial"/>
          <w:b/>
          <w:bCs/>
          <w:sz w:val="20"/>
          <w:szCs w:val="20"/>
        </w:rPr>
        <w:t>gissant pour le compte de la société</w:t>
      </w:r>
    </w:p>
    <w:p w14:paraId="31D56C20"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Nom de la société : ………………………………………………………………………………………………………</w:t>
      </w:r>
      <w:r>
        <w:rPr>
          <w:rFonts w:ascii="Arial" w:hAnsi="Arial" w:cs="Arial"/>
          <w:sz w:val="20"/>
          <w:szCs w:val="20"/>
        </w:rPr>
        <w:t>.</w:t>
      </w:r>
    </w:p>
    <w:p w14:paraId="63A1D360"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
    <w:p w14:paraId="5236FC37"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2276AADD"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r>
        <w:rPr>
          <w:rFonts w:ascii="Arial" w:hAnsi="Arial" w:cs="Arial"/>
          <w:sz w:val="20"/>
          <w:szCs w:val="20"/>
        </w:rPr>
        <w:t>.</w:t>
      </w:r>
    </w:p>
    <w:p w14:paraId="3D85B4CE"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 SIRET : ………………………. Code NAF :…………………………………………………</w:t>
      </w:r>
      <w:r>
        <w:rPr>
          <w:rFonts w:ascii="Arial" w:hAnsi="Arial" w:cs="Arial"/>
          <w:sz w:val="20"/>
          <w:szCs w:val="20"/>
        </w:rPr>
        <w:t>……………………….</w:t>
      </w:r>
    </w:p>
    <w:p w14:paraId="4D76187A"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14:paraId="4695F1C3" w14:textId="77777777" w:rsidR="0053707F"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01689FD5" w14:textId="77777777" w:rsidR="0053707F" w:rsidRPr="00507026" w:rsidRDefault="0053707F" w:rsidP="0053707F">
      <w:pPr>
        <w:spacing w:before="240" w:after="240"/>
        <w:jc w:val="cente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4E7B1C">
        <w:rPr>
          <w:rFonts w:ascii="Arial" w:hAnsi="Arial" w:cs="Arial"/>
          <w:b/>
          <w:bCs/>
          <w:sz w:val="20"/>
          <w:szCs w:val="20"/>
        </w:rPr>
      </w:r>
      <w:r w:rsidR="004E7B1C">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 :</w:t>
      </w:r>
    </w:p>
    <w:p w14:paraId="25C867A0"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lastRenderedPageBreak/>
        <w:t>Nom de la société : ………………………………………………………………………………………………………</w:t>
      </w:r>
      <w:r>
        <w:rPr>
          <w:rFonts w:ascii="Arial" w:hAnsi="Arial" w:cs="Arial"/>
          <w:sz w:val="20"/>
          <w:szCs w:val="20"/>
        </w:rPr>
        <w:t>.</w:t>
      </w:r>
    </w:p>
    <w:p w14:paraId="143C3647"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
    <w:p w14:paraId="64FAF5E7"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0AB898A4"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r>
        <w:rPr>
          <w:rFonts w:ascii="Arial" w:hAnsi="Arial" w:cs="Arial"/>
          <w:sz w:val="20"/>
          <w:szCs w:val="20"/>
        </w:rPr>
        <w:t>.</w:t>
      </w:r>
    </w:p>
    <w:p w14:paraId="66C49528"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 SIRET : ………………………. Code NAF :…………………………………………………</w:t>
      </w:r>
      <w:r>
        <w:rPr>
          <w:rFonts w:ascii="Arial" w:hAnsi="Arial" w:cs="Arial"/>
          <w:sz w:val="20"/>
          <w:szCs w:val="20"/>
        </w:rPr>
        <w:t>……………………….</w:t>
      </w:r>
    </w:p>
    <w:p w14:paraId="1E9B079C"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14:paraId="3C7FAA9D" w14:textId="77777777" w:rsidR="0053707F"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08C112B2" w14:textId="77777777" w:rsidR="0053707F" w:rsidRPr="00507026"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Pr>
          <w:rFonts w:ascii="Arial" w:hAnsi="Arial" w:cs="Arial"/>
          <w:b/>
          <w:sz w:val="20"/>
          <w:szCs w:val="20"/>
        </w:rPr>
        <w:t>du Cahier des Clauses Particulières (CC</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71F6D8FA" w14:textId="77777777" w:rsidR="0053707F" w:rsidRPr="00507026"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w:t>
      </w:r>
      <w:r w:rsidRPr="00613E25">
        <w:rPr>
          <w:rFonts w:ascii="Arial" w:hAnsi="Arial" w:cs="Arial"/>
          <w:bCs/>
          <w:sz w:val="20"/>
          <w:szCs w:val="20"/>
        </w:rPr>
        <w:t>l'article R 2143-3 du Code de la commande publique</w:t>
      </w:r>
      <w:r w:rsidRPr="00613E25">
        <w:rPr>
          <w:rFonts w:ascii="Arial" w:hAnsi="Arial" w:cs="Arial"/>
          <w:sz w:val="20"/>
          <w:szCs w:val="20"/>
        </w:rPr>
        <w:t>,</w:t>
      </w:r>
    </w:p>
    <w:p w14:paraId="25EEF65E"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613E25">
        <w:rPr>
          <w:rFonts w:ascii="Arial" w:hAnsi="Arial" w:cs="Arial"/>
          <w:sz w:val="20"/>
          <w:szCs w:val="20"/>
        </w:rPr>
        <w:t>de l’article R 2143- 6 du Code</w:t>
      </w:r>
      <w:r>
        <w:rPr>
          <w:rFonts w:ascii="Arial" w:hAnsi="Arial" w:cs="Arial"/>
          <w:sz w:val="20"/>
          <w:szCs w:val="20"/>
        </w:rPr>
        <w:t xml:space="preserve"> de la commande publique,</w:t>
      </w:r>
    </w:p>
    <w:p w14:paraId="5B6E3E40" w14:textId="77777777" w:rsidR="0053707F" w:rsidRPr="00507026" w:rsidRDefault="0053707F" w:rsidP="0053707F">
      <w:pPr>
        <w:spacing w:before="120" w:after="120"/>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dans les conditions définies ci-après.</w:t>
      </w:r>
    </w:p>
    <w:p w14:paraId="2F570FBE" w14:textId="77777777" w:rsidR="0053707F" w:rsidRPr="00507026" w:rsidRDefault="0053707F" w:rsidP="0053707F">
      <w:pPr>
        <w:pStyle w:val="Titre2"/>
      </w:pPr>
      <w:r w:rsidRPr="00507026">
        <w:t>4-2 : Groupement d’entreprises :</w:t>
      </w:r>
    </w:p>
    <w:p w14:paraId="3A03B47B" w14:textId="77777777" w:rsidR="0053707F" w:rsidRPr="00507026" w:rsidRDefault="0053707F" w:rsidP="0053707F">
      <w:pPr>
        <w:pBdr>
          <w:top w:val="single" w:sz="4" w:space="1" w:color="auto"/>
          <w:left w:val="single" w:sz="4" w:space="4" w:color="auto"/>
          <w:bottom w:val="single" w:sz="4" w:space="1" w:color="auto"/>
          <w:right w:val="single" w:sz="4" w:space="4" w:color="auto"/>
        </w:pBdr>
        <w:shd w:val="clear" w:color="auto" w:fill="CCFFFF"/>
        <w:spacing w:before="240"/>
        <w:ind w:left="20" w:right="-311"/>
        <w:jc w:val="center"/>
        <w:rPr>
          <w:rFonts w:ascii="Arial" w:hAnsi="Arial" w:cs="Arial"/>
          <w:b/>
          <w:i/>
          <w:sz w:val="22"/>
          <w:szCs w:val="22"/>
        </w:rPr>
      </w:pPr>
      <w:r w:rsidRPr="00507026">
        <w:rPr>
          <w:rFonts w:ascii="Arial" w:hAnsi="Arial" w:cs="Arial"/>
          <w:b/>
          <w:i/>
          <w:sz w:val="22"/>
          <w:szCs w:val="22"/>
        </w:rPr>
        <w:t>Paragraphe à remplir lorsque les entreprises se portent candidates sous forme de groupement</w:t>
      </w:r>
    </w:p>
    <w:p w14:paraId="3B2F9EF6" w14:textId="77777777" w:rsidR="0053707F" w:rsidRPr="00507026" w:rsidRDefault="0053707F" w:rsidP="0053707F">
      <w:pPr>
        <w:pBdr>
          <w:top w:val="single" w:sz="4" w:space="1" w:color="auto"/>
          <w:left w:val="single" w:sz="4" w:space="4" w:color="auto"/>
          <w:bottom w:val="single" w:sz="4" w:space="1" w:color="auto"/>
          <w:right w:val="single" w:sz="4" w:space="4" w:color="auto"/>
        </w:pBdr>
        <w:shd w:val="clear" w:color="auto" w:fill="CCFFFF"/>
        <w:spacing w:after="240"/>
        <w:ind w:left="20" w:right="-311"/>
        <w:jc w:val="center"/>
        <w:rPr>
          <w:rFonts w:ascii="Arial" w:hAnsi="Arial" w:cs="Arial"/>
          <w:sz w:val="22"/>
          <w:szCs w:val="22"/>
        </w:rPr>
      </w:pPr>
      <w:r w:rsidRPr="00507026">
        <w:rPr>
          <w:rFonts w:ascii="Arial" w:hAnsi="Arial" w:cs="Arial"/>
          <w:b/>
          <w:i/>
          <w:sz w:val="22"/>
          <w:szCs w:val="22"/>
        </w:rPr>
        <w:t>A remplir par les contractants</w:t>
      </w:r>
    </w:p>
    <w:p w14:paraId="2CF219C3" w14:textId="77777777" w:rsidR="0053707F" w:rsidRPr="00507026" w:rsidRDefault="0053707F" w:rsidP="0053707F">
      <w:pPr>
        <w:spacing w:before="120" w:after="120"/>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5ED311E0" w14:textId="77777777" w:rsidR="0053707F" w:rsidRPr="00507026" w:rsidRDefault="0053707F" w:rsidP="0053707F">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62619584" w14:textId="77777777" w:rsidR="0053707F" w:rsidRPr="00507026" w:rsidRDefault="0053707F" w:rsidP="0053707F">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 qualité…………………………………………………………………………………………………</w:t>
      </w:r>
      <w:r>
        <w:rPr>
          <w:rFonts w:ascii="Arial" w:hAnsi="Arial" w:cs="Arial"/>
          <w:sz w:val="20"/>
          <w:szCs w:val="20"/>
        </w:rPr>
        <w:t>…</w:t>
      </w:r>
    </w:p>
    <w:p w14:paraId="54B1CC4F"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Nom de la société :……………………………………………………………………………………………………….</w:t>
      </w:r>
      <w:r>
        <w:rPr>
          <w:rFonts w:ascii="Arial" w:hAnsi="Arial" w:cs="Arial"/>
          <w:sz w:val="20"/>
          <w:szCs w:val="20"/>
        </w:rPr>
        <w:t>.</w:t>
      </w:r>
    </w:p>
    <w:p w14:paraId="43F7C6FE"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
    <w:p w14:paraId="1399E561"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12016B52"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p>
    <w:p w14:paraId="5B7EDB4A" w14:textId="77777777" w:rsidR="0053707F" w:rsidRDefault="0053707F" w:rsidP="0053707F">
      <w:pPr>
        <w:spacing w:before="120" w:after="120"/>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 :…………………………………………………</w:t>
      </w:r>
      <w:r>
        <w:rPr>
          <w:rFonts w:ascii="Arial" w:hAnsi="Arial" w:cs="Arial"/>
          <w:sz w:val="20"/>
          <w:szCs w:val="20"/>
        </w:rPr>
        <w:t>………………………</w:t>
      </w:r>
    </w:p>
    <w:p w14:paraId="2CAF900F"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14:paraId="663651AF" w14:textId="77777777" w:rsidR="0053707F" w:rsidRPr="00507026"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bookmarkStart w:id="6" w:name="CaseACocher108"/>
    <w:p w14:paraId="4CE8964B" w14:textId="77777777" w:rsidR="0053707F" w:rsidRPr="00507026" w:rsidRDefault="0053707F" w:rsidP="0053707F">
      <w:pPr>
        <w:spacing w:before="120" w:after="120"/>
        <w:ind w:left="567" w:hanging="567"/>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4E7B1C">
        <w:rPr>
          <w:rFonts w:ascii="Arial" w:hAnsi="Arial" w:cs="Arial"/>
          <w:b/>
          <w:bCs/>
          <w:sz w:val="20"/>
          <w:szCs w:val="20"/>
        </w:rPr>
      </w:r>
      <w:r w:rsidR="004E7B1C">
        <w:rPr>
          <w:rFonts w:ascii="Arial" w:hAnsi="Arial" w:cs="Arial"/>
          <w:b/>
          <w:bCs/>
          <w:sz w:val="20"/>
          <w:szCs w:val="20"/>
        </w:rPr>
        <w:fldChar w:fldCharType="separate"/>
      </w:r>
      <w:r w:rsidRPr="00507026">
        <w:rPr>
          <w:rFonts w:ascii="Arial" w:hAnsi="Arial" w:cs="Arial"/>
          <w:b/>
          <w:bCs/>
          <w:sz w:val="20"/>
          <w:szCs w:val="20"/>
        </w:rPr>
        <w:fldChar w:fldCharType="end"/>
      </w:r>
      <w:bookmarkEnd w:id="6"/>
      <w:r>
        <w:rPr>
          <w:rFonts w:ascii="Arial" w:hAnsi="Arial" w:cs="Arial"/>
          <w:b/>
          <w:bCs/>
          <w:sz w:val="20"/>
          <w:szCs w:val="20"/>
        </w:rPr>
        <w:tab/>
        <w:t>A</w:t>
      </w:r>
      <w:r w:rsidRPr="00507026">
        <w:rPr>
          <w:rFonts w:ascii="Arial" w:hAnsi="Arial" w:cs="Arial"/>
          <w:b/>
          <w:bCs/>
          <w:sz w:val="20"/>
          <w:szCs w:val="20"/>
        </w:rPr>
        <w:t>gissant en tant que mandataire pour l'ensemble des entrepreneurs groupés qui ont signé la lettre de candidature en date du</w:t>
      </w:r>
      <w:r w:rsidRPr="00507026">
        <w:rPr>
          <w:rFonts w:ascii="Arial" w:hAnsi="Arial" w:cs="Arial"/>
          <w:sz w:val="20"/>
          <w:szCs w:val="20"/>
        </w:rPr>
        <w:t> .................................</w:t>
      </w:r>
    </w:p>
    <w:p w14:paraId="11DA8E6B" w14:textId="77777777" w:rsidR="0053707F" w:rsidRDefault="0053707F" w:rsidP="0053707F">
      <w:pPr>
        <w:spacing w:before="120" w:after="120"/>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4E7B1C">
        <w:rPr>
          <w:rFonts w:ascii="Arial" w:hAnsi="Arial" w:cs="Arial"/>
          <w:sz w:val="20"/>
          <w:szCs w:val="20"/>
        </w:rPr>
      </w:r>
      <w:r w:rsidR="004E7B1C">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Pr>
          <w:rFonts w:ascii="Arial" w:hAnsi="Arial" w:cs="Arial"/>
          <w:sz w:val="20"/>
          <w:szCs w:val="20"/>
        </w:rPr>
        <w:t>.</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4E7B1C">
        <w:rPr>
          <w:rFonts w:ascii="Arial" w:hAnsi="Arial" w:cs="Arial"/>
          <w:sz w:val="20"/>
          <w:szCs w:val="20"/>
        </w:rPr>
      </w:r>
      <w:r w:rsidR="004E7B1C">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08966A2E" w14:textId="77777777" w:rsidR="0053707F" w:rsidRPr="00507026" w:rsidRDefault="0053707F" w:rsidP="0053707F">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4E7B1C">
        <w:rPr>
          <w:rFonts w:ascii="Arial" w:hAnsi="Arial" w:cs="Arial"/>
          <w:sz w:val="20"/>
          <w:szCs w:val="20"/>
        </w:rPr>
      </w:r>
      <w:r w:rsidR="004E7B1C">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14:paraId="0D7408E2" w14:textId="77777777" w:rsidR="0053707F" w:rsidRDefault="0053707F" w:rsidP="0053707F">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4E7B1C">
        <w:rPr>
          <w:rFonts w:ascii="Arial" w:hAnsi="Arial" w:cs="Arial"/>
          <w:sz w:val="20"/>
          <w:szCs w:val="20"/>
        </w:rPr>
      </w:r>
      <w:r w:rsidR="004E7B1C">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14:paraId="378572FC" w14:textId="049032B0" w:rsidR="0053707F" w:rsidRDefault="0053707F" w:rsidP="0053707F">
      <w:pPr>
        <w:spacing w:before="120" w:after="120"/>
        <w:ind w:left="5672"/>
        <w:rPr>
          <w:rFonts w:ascii="Arial" w:hAnsi="Arial" w:cs="Arial"/>
          <w:sz w:val="20"/>
          <w:szCs w:val="20"/>
        </w:rPr>
      </w:pPr>
    </w:p>
    <w:p w14:paraId="2AF53134" w14:textId="77777777" w:rsidR="004E7B1C" w:rsidRPr="00507026" w:rsidRDefault="004E7B1C" w:rsidP="0053707F">
      <w:pPr>
        <w:spacing w:before="120" w:after="120"/>
        <w:ind w:left="5672"/>
        <w:rPr>
          <w:rFonts w:ascii="Arial" w:hAnsi="Arial" w:cs="Arial"/>
          <w:sz w:val="20"/>
          <w:szCs w:val="20"/>
        </w:rPr>
      </w:pPr>
    </w:p>
    <w:p w14:paraId="1598FFD2" w14:textId="77777777" w:rsidR="0053707F" w:rsidRPr="00507026" w:rsidRDefault="0053707F" w:rsidP="0053707F">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lastRenderedPageBreak/>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6B284A">
        <w:rPr>
          <w:rFonts w:ascii="Arial" w:hAnsi="Arial" w:cs="Arial"/>
          <w:bCs/>
          <w:i/>
          <w:color w:val="FF0000"/>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299ADFB3" w14:textId="77777777" w:rsidR="0053707F" w:rsidRPr="00507026" w:rsidRDefault="0053707F" w:rsidP="0053707F">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 qualité…………………………………………………………………………………………………</w:t>
      </w:r>
      <w:r>
        <w:rPr>
          <w:rFonts w:ascii="Arial" w:hAnsi="Arial" w:cs="Arial"/>
          <w:sz w:val="20"/>
          <w:szCs w:val="20"/>
        </w:rPr>
        <w:t>…</w:t>
      </w:r>
    </w:p>
    <w:p w14:paraId="3584A9A6"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Nom de la société :……………………………………………………………………………………………………….</w:t>
      </w:r>
      <w:r>
        <w:rPr>
          <w:rFonts w:ascii="Arial" w:hAnsi="Arial" w:cs="Arial"/>
          <w:sz w:val="20"/>
          <w:szCs w:val="20"/>
        </w:rPr>
        <w:t>.</w:t>
      </w:r>
    </w:p>
    <w:p w14:paraId="3D6D140E"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
    <w:p w14:paraId="1CA73342"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55661A1B"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p>
    <w:p w14:paraId="49046150" w14:textId="77777777" w:rsidR="0053707F" w:rsidRDefault="0053707F" w:rsidP="0053707F">
      <w:pPr>
        <w:spacing w:before="120" w:after="120"/>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 :…………………………………………………</w:t>
      </w:r>
      <w:r>
        <w:rPr>
          <w:rFonts w:ascii="Arial" w:hAnsi="Arial" w:cs="Arial"/>
          <w:sz w:val="20"/>
          <w:szCs w:val="20"/>
        </w:rPr>
        <w:t>………………………</w:t>
      </w:r>
    </w:p>
    <w:p w14:paraId="48161C4B"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14:paraId="1348481C" w14:textId="77777777" w:rsidR="0053707F"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57030C00" w14:textId="77777777" w:rsidR="0053707F" w:rsidRPr="00507026" w:rsidRDefault="0053707F" w:rsidP="0053707F">
      <w:pPr>
        <w:pBdr>
          <w:bottom w:val="single" w:sz="4" w:space="1" w:color="auto"/>
        </w:pBdr>
        <w:ind w:left="20" w:right="-27"/>
        <w:jc w:val="both"/>
        <w:rPr>
          <w:rFonts w:ascii="Arial" w:hAnsi="Arial" w:cs="Arial"/>
          <w:sz w:val="20"/>
          <w:szCs w:val="20"/>
        </w:rPr>
      </w:pPr>
    </w:p>
    <w:p w14:paraId="2AF02DD3" w14:textId="77777777" w:rsidR="0053707F" w:rsidRPr="00507026"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w:t>
      </w:r>
      <w:r>
        <w:rPr>
          <w:rFonts w:ascii="Arial" w:hAnsi="Arial" w:cs="Arial"/>
          <w:b/>
          <w:sz w:val="20"/>
          <w:szCs w:val="20"/>
        </w:rPr>
        <w:t>ministratives Particulières (CCA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w:t>
      </w:r>
      <w:r w:rsidRPr="00330541">
        <w:rPr>
          <w:rFonts w:ascii="Arial" w:hAnsi="Arial" w:cs="Arial"/>
          <w:sz w:val="20"/>
          <w:szCs w:val="20"/>
        </w:rPr>
        <w:t xml:space="preserve">de son 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5B1AB89D" w14:textId="77777777" w:rsidR="0053707F" w:rsidRPr="00B36AB3"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w:t>
      </w:r>
      <w:r w:rsidRPr="00B36AB3">
        <w:rPr>
          <w:rFonts w:ascii="Arial" w:hAnsi="Arial" w:cs="Arial"/>
          <w:b/>
          <w:sz w:val="20"/>
          <w:szCs w:val="20"/>
        </w:rPr>
        <w:t xml:space="preserve">déclaration </w:t>
      </w:r>
      <w:r w:rsidRPr="00B36AB3">
        <w:rPr>
          <w:rFonts w:ascii="Arial" w:hAnsi="Arial" w:cs="Arial"/>
          <w:sz w:val="20"/>
          <w:szCs w:val="20"/>
        </w:rPr>
        <w:t xml:space="preserve">prévue à </w:t>
      </w:r>
      <w:r w:rsidRPr="00B36AB3">
        <w:rPr>
          <w:rFonts w:ascii="Arial" w:hAnsi="Arial" w:cs="Arial"/>
          <w:bCs/>
          <w:sz w:val="20"/>
          <w:szCs w:val="20"/>
        </w:rPr>
        <w:t>l'article R 2143-3 du Code de la commande publique</w:t>
      </w:r>
      <w:r w:rsidRPr="00B36AB3">
        <w:rPr>
          <w:rFonts w:ascii="Arial" w:hAnsi="Arial" w:cs="Arial"/>
          <w:sz w:val="20"/>
          <w:szCs w:val="20"/>
        </w:rPr>
        <w:t>,</w:t>
      </w:r>
    </w:p>
    <w:p w14:paraId="2B294B62" w14:textId="77777777" w:rsidR="0053707F" w:rsidRPr="00B36AB3" w:rsidRDefault="0053707F" w:rsidP="0053707F">
      <w:pPr>
        <w:spacing w:before="120" w:after="120"/>
        <w:ind w:right="-27"/>
        <w:jc w:val="both"/>
        <w:rPr>
          <w:rFonts w:ascii="Arial" w:hAnsi="Arial" w:cs="Arial"/>
          <w:sz w:val="20"/>
          <w:szCs w:val="20"/>
        </w:rPr>
      </w:pPr>
      <w:r w:rsidRPr="00B36AB3">
        <w:rPr>
          <w:rFonts w:ascii="Arial" w:hAnsi="Arial" w:cs="Arial"/>
          <w:bCs/>
        </w:rPr>
        <w:sym w:font="Wingdings" w:char="F0C4"/>
      </w:r>
      <w:r w:rsidRPr="00B36AB3">
        <w:rPr>
          <w:rFonts w:ascii="Arial" w:hAnsi="Arial" w:cs="Arial"/>
          <w:b/>
          <w:sz w:val="20"/>
          <w:szCs w:val="20"/>
        </w:rPr>
        <w:t>Affirmons</w:t>
      </w:r>
      <w:r w:rsidRPr="00B36AB3">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l’article R 2143- 6 du Code de la commande publique,</w:t>
      </w:r>
    </w:p>
    <w:p w14:paraId="6A3DBB1A" w14:textId="77777777" w:rsidR="0053707F" w:rsidRPr="00507026" w:rsidRDefault="0053707F" w:rsidP="0053707F">
      <w:pPr>
        <w:spacing w:before="120" w:after="120"/>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c</w:t>
      </w:r>
      <w:r>
        <w:rPr>
          <w:rFonts w:ascii="Arial" w:hAnsi="Arial" w:cs="Arial"/>
          <w:sz w:val="20"/>
          <w:szCs w:val="20"/>
        </w:rPr>
        <w:t>i-avant et à l’article 1</w:t>
      </w:r>
      <w:r w:rsidRPr="00507026">
        <w:rPr>
          <w:rFonts w:ascii="Arial" w:hAnsi="Arial" w:cs="Arial"/>
          <w:sz w:val="20"/>
          <w:szCs w:val="20"/>
        </w:rPr>
        <w:t xml:space="preserve"> du CC</w:t>
      </w:r>
      <w:r>
        <w:rPr>
          <w:rFonts w:ascii="Arial" w:hAnsi="Arial" w:cs="Arial"/>
          <w:sz w:val="20"/>
          <w:szCs w:val="20"/>
        </w:rPr>
        <w:t>A</w:t>
      </w:r>
      <w:r w:rsidRPr="00507026">
        <w:rPr>
          <w:rFonts w:ascii="Arial" w:hAnsi="Arial" w:cs="Arial"/>
          <w:sz w:val="20"/>
          <w:szCs w:val="20"/>
        </w:rPr>
        <w:t>P, dans les conditions définies ci-après.</w:t>
      </w:r>
    </w:p>
    <w:p w14:paraId="5D3FBFBE" w14:textId="77777777" w:rsidR="0053707F" w:rsidRPr="00C976F3" w:rsidRDefault="0053707F" w:rsidP="0053707F">
      <w:pPr>
        <w:pBdr>
          <w:top w:val="single" w:sz="4" w:space="1" w:color="auto"/>
          <w:left w:val="single" w:sz="4" w:space="4" w:color="auto"/>
          <w:bottom w:val="single" w:sz="4" w:space="1" w:color="auto"/>
          <w:right w:val="single" w:sz="4" w:space="4" w:color="auto"/>
        </w:pBdr>
        <w:spacing w:before="120" w:after="120"/>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71ABBA0E" w14:textId="77777777" w:rsidR="0053707F" w:rsidRPr="000C0D55" w:rsidRDefault="0053707F" w:rsidP="0053707F">
      <w:pPr>
        <w:pStyle w:val="Titre2"/>
      </w:pPr>
      <w:r w:rsidRPr="000C0D55">
        <w:t>4-3 : Petites et moyennes entreprises (PME) :</w:t>
      </w:r>
    </w:p>
    <w:p w14:paraId="640DA9B6" w14:textId="77777777" w:rsidR="0053707F" w:rsidRPr="000C0D55" w:rsidRDefault="0053707F" w:rsidP="0053707F">
      <w:pPr>
        <w:tabs>
          <w:tab w:val="left" w:pos="426"/>
        </w:tabs>
        <w:overflowPunct/>
        <w:autoSpaceDE/>
        <w:adjustRightInd/>
        <w:spacing w:before="120" w:after="120"/>
        <w:jc w:val="both"/>
        <w:textAlignment w:val="auto"/>
        <w:rPr>
          <w:rFonts w:ascii="Arial" w:hAnsi="Arial" w:cs="Arial"/>
          <w:sz w:val="20"/>
          <w:szCs w:val="20"/>
        </w:rPr>
      </w:pPr>
      <w:r w:rsidRPr="000C0D55">
        <w:rPr>
          <w:rFonts w:ascii="Arial" w:hAnsi="Arial" w:cs="Arial"/>
          <w:sz w:val="20"/>
          <w:szCs w:val="20"/>
        </w:rPr>
        <w:t xml:space="preserve">Le candidat est une PME, au </w:t>
      </w:r>
      <w:r w:rsidRPr="00B36AB3">
        <w:rPr>
          <w:rFonts w:ascii="Arial" w:hAnsi="Arial" w:cs="Arial"/>
          <w:sz w:val="20"/>
          <w:szCs w:val="20"/>
        </w:rPr>
        <w:t xml:space="preserve">sens de l’article R 2151-13 du Code de la commande publique </w:t>
      </w:r>
      <w:r w:rsidRPr="000C0D55">
        <w:rPr>
          <w:rFonts w:ascii="Arial" w:hAnsi="Arial" w:cs="Arial"/>
          <w:sz w:val="20"/>
          <w:szCs w:val="20"/>
        </w:rPr>
        <w:t xml:space="preserve">et </w:t>
      </w:r>
      <w:r w:rsidRPr="007B0D6A">
        <w:rPr>
          <w:rFonts w:ascii="Arial" w:hAnsi="Arial" w:cs="Arial"/>
          <w:sz w:val="20"/>
          <w:szCs w:val="20"/>
        </w:rPr>
        <w:t xml:space="preserve">de la </w:t>
      </w:r>
      <w:r w:rsidRPr="00B25A6F">
        <w:rPr>
          <w:rFonts w:ascii="Arial" w:hAnsi="Arial" w:cs="Arial"/>
          <w:sz w:val="20"/>
          <w:szCs w:val="20"/>
        </w:rPr>
        <w:t>recommandation 2003/361/CE de la Commission du 6 mai 2003 concernant la définition des micros, petites et moyennes entreprises</w:t>
      </w:r>
      <w:r w:rsidRPr="000C0D55">
        <w:rPr>
          <w:rFonts w:ascii="Arial" w:hAnsi="Arial" w:cs="Arial"/>
          <w:sz w:val="20"/>
          <w:szCs w:val="20"/>
        </w:rPr>
        <w:t xml:space="preserve"> dans la réglementation applicable à la commande publique, si :</w:t>
      </w:r>
    </w:p>
    <w:p w14:paraId="7B34AA6B"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l’effectif est inférieur à 250 personnes,</w:t>
      </w:r>
    </w:p>
    <w:p w14:paraId="2E7ABC04"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le chiffre d’affaires annuel n’excède pas 50 millions d’euros ou dont le total du bilan annuel n’excède pas 43 millions d’euros,</w:t>
      </w:r>
    </w:p>
    <w:p w14:paraId="358BA3B8"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4914A182"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3784E5FF" w14:textId="77777777" w:rsidR="0053707F" w:rsidRPr="000C0D55" w:rsidRDefault="0053707F" w:rsidP="0053707F">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 xml:space="preserve">(cocher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p>
    <w:p w14:paraId="00784573" w14:textId="77777777" w:rsidR="0053707F" w:rsidRDefault="0053707F" w:rsidP="0053707F">
      <w:pPr>
        <w:tabs>
          <w:tab w:val="left" w:pos="4678"/>
        </w:tabs>
        <w:overflowPunct/>
        <w:autoSpaceDE/>
        <w:adjustRightInd/>
        <w:spacing w:before="120" w:after="120"/>
        <w:jc w:val="center"/>
        <w:textAlignment w:val="auto"/>
        <w:rPr>
          <w:rFonts w:ascii="Arial" w:hAnsi="Arial" w:cs="Arial"/>
          <w:sz w:val="20"/>
          <w:szCs w:val="20"/>
        </w:rPr>
      </w:pPr>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4E7B1C">
        <w:fldChar w:fldCharType="separate"/>
      </w:r>
      <w:r w:rsidRPr="000C0D55">
        <w:fldChar w:fldCharType="end"/>
      </w:r>
      <w:r w:rsidRPr="000C0D55">
        <w:rPr>
          <w:rFonts w:ascii="Arial" w:hAnsi="Arial" w:cs="Arial"/>
          <w:sz w:val="20"/>
          <w:szCs w:val="20"/>
        </w:rPr>
        <w:t xml:space="preserve"> OUI, je suis une PME</w:t>
      </w:r>
      <w:r w:rsidRPr="000C0D55">
        <w:rPr>
          <w:rFonts w:ascii="Arial" w:hAnsi="Arial" w:cs="Arial"/>
          <w:sz w:val="20"/>
          <w:szCs w:val="20"/>
        </w:rPr>
        <w:tab/>
      </w:r>
      <w:bookmarkStart w:id="7"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4E7B1C">
        <w:fldChar w:fldCharType="separate"/>
      </w:r>
      <w:r w:rsidRPr="000C0D55">
        <w:fldChar w:fldCharType="end"/>
      </w:r>
      <w:bookmarkEnd w:id="7"/>
      <w:r w:rsidRPr="000C0D55">
        <w:rPr>
          <w:rFonts w:ascii="Arial" w:hAnsi="Arial" w:cs="Arial"/>
          <w:sz w:val="20"/>
          <w:szCs w:val="20"/>
        </w:rPr>
        <w:t xml:space="preserve"> NON, je ne suis pas une PME</w:t>
      </w:r>
    </w:p>
    <w:p w14:paraId="210D1024" w14:textId="77777777" w:rsidR="0053707F" w:rsidRPr="00A842A8" w:rsidRDefault="0053707F" w:rsidP="0053707F">
      <w:pPr>
        <w:pStyle w:val="Titre2"/>
      </w:pPr>
      <w:r w:rsidRPr="00A842A8">
        <w:t>4-4 : Interdiction d'attribuer tout marché public aux personnes de nationalité russe, ou aux personnes, organismes ou entités détenues par une personne russe :</w:t>
      </w:r>
    </w:p>
    <w:p w14:paraId="0D30F3DF" w14:textId="77777777" w:rsidR="0053707F" w:rsidRDefault="0053707F" w:rsidP="0053707F">
      <w:pPr>
        <w:tabs>
          <w:tab w:val="left" w:pos="576"/>
        </w:tabs>
        <w:suppressAutoHyphens/>
        <w:overflowPunct/>
        <w:autoSpaceDE/>
        <w:adjustRightInd/>
        <w:spacing w:before="80"/>
        <w:jc w:val="both"/>
        <w:rPr>
          <w:rFonts w:ascii="Arial" w:hAnsi="Arial" w:cs="Arial"/>
          <w:sz w:val="20"/>
          <w:szCs w:val="20"/>
          <w:lang w:eastAsia="zh-CN"/>
        </w:rPr>
      </w:pPr>
      <w:r>
        <w:rPr>
          <w:rFonts w:ascii="Arial" w:hAnsi="Arial" w:cs="Arial"/>
          <w:sz w:val="20"/>
          <w:szCs w:val="20"/>
          <w:lang w:eastAsia="zh-CN"/>
        </w:rPr>
        <w:t>Le candidat individuel, ou chaque membre du groupement, déclare sur l’honneur ne pas entrer dans l’un des cas d’exclusion prévus</w:t>
      </w:r>
      <w:r>
        <w:rPr>
          <w:rFonts w:ascii="Arial" w:hAnsi="Arial" w:cs="Arial"/>
          <w:sz w:val="20"/>
          <w:szCs w:val="20"/>
        </w:rPr>
        <w:t xml:space="preserve"> au</w:t>
      </w:r>
      <w:r>
        <w:rPr>
          <w:rFonts w:ascii="Arial" w:hAnsi="Arial" w:cs="Arial"/>
          <w:sz w:val="20"/>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2A08793C"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lastRenderedPageBreak/>
        <w:t>être un ressortissant russe ou une personne physique ou morale, une entité ou un organisme établi sur le territoire russe ;</w:t>
      </w:r>
    </w:p>
    <w:p w14:paraId="221FAC02"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détenu à plus de 50 %, et de ce manière directe ou indirecte, par une entité établie sur le territoire russe ;</w:t>
      </w:r>
    </w:p>
    <w:p w14:paraId="34168336"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5EB46C78"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avoir recours aux capacités d’un sous-traitant, d’un fournisseur ou de toute entité se trouvant dans l’un des trois cas susmentionnés, et dont le montant de ses prestations représente plus de 10 % de la valeur du marché.</w:t>
      </w:r>
    </w:p>
    <w:p w14:paraId="4AB2227B" w14:textId="77777777" w:rsidR="0053707F" w:rsidRDefault="0053707F" w:rsidP="0053707F">
      <w:pPr>
        <w:overflowPunct/>
        <w:autoSpaceDE/>
        <w:adjustRightInd/>
        <w:spacing w:before="120" w:after="120"/>
        <w:jc w:val="both"/>
        <w:rPr>
          <w:rFonts w:ascii="Arial" w:hAnsi="Arial" w:cs="Arial"/>
          <w:sz w:val="20"/>
          <w:szCs w:val="20"/>
        </w:rPr>
      </w:pPr>
      <w:r>
        <w:rPr>
          <w:rFonts w:ascii="Arial" w:hAnsi="Arial" w:cs="Arial"/>
          <w:sz w:val="20"/>
          <w:szCs w:val="20"/>
          <w:lang w:eastAsia="zh-CN"/>
        </w:rPr>
        <w:t xml:space="preserve">Afin d’attester que le candidat individuel, ou chaque membre du groupement, n’est pas dans un de ces cas d’exclusion, cocher la case suivante : </w:t>
      </w:r>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4E7B1C">
        <w:fldChar w:fldCharType="separate"/>
      </w:r>
      <w:r w:rsidRPr="000C0D55">
        <w:fldChar w:fldCharType="end"/>
      </w:r>
      <w:r w:rsidRPr="000C0D55">
        <w:rPr>
          <w:rFonts w:ascii="Arial" w:hAnsi="Arial" w:cs="Arial"/>
          <w:sz w:val="20"/>
          <w:szCs w:val="20"/>
        </w:rPr>
        <w:t xml:space="preserve"> </w:t>
      </w:r>
      <w:r>
        <w:rPr>
          <w:rFonts w:ascii="Arial" w:hAnsi="Arial" w:cs="Arial"/>
          <w:i/>
          <w:color w:val="FF0000"/>
          <w:sz w:val="20"/>
          <w:szCs w:val="20"/>
          <w:lang w:eastAsia="zh-CN"/>
        </w:rPr>
        <w:t>(cocher la case concernée – le cas échéant)</w:t>
      </w:r>
    </w:p>
    <w:p w14:paraId="2EE1939D" w14:textId="77777777" w:rsidR="0053707F" w:rsidRPr="00507026" w:rsidRDefault="0053707F" w:rsidP="0053707F">
      <w:pPr>
        <w:pStyle w:val="Titre1"/>
      </w:pPr>
      <w:bookmarkStart w:id="8" w:name="_Toc5213159"/>
      <w:r w:rsidRPr="00507026">
        <w:t>ARTICLE 5 – MONTANT</w:t>
      </w:r>
      <w:r>
        <w:t xml:space="preserve"> </w:t>
      </w:r>
      <w:r w:rsidRPr="00AE1AD2">
        <w:rPr>
          <w:i/>
          <w:color w:val="FF0000"/>
        </w:rPr>
        <w:t>(à compléter)</w:t>
      </w:r>
      <w:bookmarkEnd w:id="8"/>
    </w:p>
    <w:p w14:paraId="32E2A34F" w14:textId="77777777" w:rsidR="00BE15EA" w:rsidRPr="00193EF7" w:rsidRDefault="00BE15EA" w:rsidP="00BE15EA">
      <w:pPr>
        <w:overflowPunct/>
        <w:autoSpaceDE/>
        <w:autoSpaceDN/>
        <w:adjustRightInd/>
        <w:spacing w:before="60" w:after="60"/>
        <w:jc w:val="both"/>
        <w:textAlignment w:val="auto"/>
        <w:rPr>
          <w:rFonts w:ascii="Arial" w:hAnsi="Arial" w:cs="Arial"/>
          <w:sz w:val="20"/>
          <w:szCs w:val="20"/>
          <w:lang w:eastAsia="ja-JP"/>
        </w:rPr>
      </w:pPr>
      <w:bookmarkStart w:id="9" w:name="_Toc5213160"/>
      <w:r w:rsidRPr="00193EF7">
        <w:rPr>
          <w:rFonts w:ascii="Arial" w:hAnsi="Arial" w:cs="Arial"/>
          <w:sz w:val="20"/>
          <w:szCs w:val="20"/>
          <w:lang w:eastAsia="ja-JP"/>
        </w:rPr>
        <w:t xml:space="preserve">Le marché est un marché à </w:t>
      </w:r>
      <w:r w:rsidRPr="00193EF7">
        <w:rPr>
          <w:rFonts w:ascii="Arial" w:hAnsi="Arial" w:cs="Arial"/>
          <w:b/>
          <w:sz w:val="20"/>
          <w:szCs w:val="20"/>
          <w:lang w:eastAsia="ja-JP"/>
        </w:rPr>
        <w:t xml:space="preserve">prix mixte </w:t>
      </w:r>
      <w:r w:rsidRPr="00193EF7">
        <w:rPr>
          <w:rFonts w:ascii="Arial" w:hAnsi="Arial" w:cs="Arial"/>
          <w:sz w:val="20"/>
          <w:szCs w:val="20"/>
          <w:lang w:eastAsia="ja-JP"/>
        </w:rPr>
        <w:t>composé :</w:t>
      </w:r>
    </w:p>
    <w:p w14:paraId="3B9FE18B" w14:textId="77777777" w:rsidR="00BE15EA" w:rsidRPr="00193EF7" w:rsidRDefault="00BE15EA" w:rsidP="00BE15EA">
      <w:pPr>
        <w:numPr>
          <w:ilvl w:val="0"/>
          <w:numId w:val="15"/>
        </w:numPr>
        <w:tabs>
          <w:tab w:val="left" w:pos="567"/>
        </w:tabs>
        <w:overflowPunct/>
        <w:autoSpaceDE/>
        <w:autoSpaceDN/>
        <w:adjustRightInd/>
        <w:spacing w:before="60" w:after="60"/>
        <w:ind w:left="567" w:hanging="567"/>
        <w:jc w:val="both"/>
        <w:textAlignment w:val="auto"/>
        <w:rPr>
          <w:rFonts w:ascii="Arial" w:hAnsi="Arial" w:cs="Arial"/>
          <w:sz w:val="20"/>
          <w:szCs w:val="20"/>
          <w:lang w:eastAsia="ja-JP"/>
        </w:rPr>
      </w:pPr>
      <w:r w:rsidRPr="00193EF7">
        <w:rPr>
          <w:rFonts w:ascii="Arial" w:hAnsi="Arial" w:cs="Arial"/>
          <w:sz w:val="20"/>
          <w:szCs w:val="20"/>
          <w:lang w:eastAsia="ja-JP"/>
        </w:rPr>
        <w:t>d'une part forfaitaire,</w:t>
      </w:r>
    </w:p>
    <w:p w14:paraId="7F9C7526" w14:textId="77777777" w:rsidR="00BE15EA" w:rsidRPr="00193EF7" w:rsidRDefault="00BE15EA" w:rsidP="00BE15EA">
      <w:pPr>
        <w:numPr>
          <w:ilvl w:val="0"/>
          <w:numId w:val="15"/>
        </w:numPr>
        <w:tabs>
          <w:tab w:val="left" w:pos="567"/>
        </w:tabs>
        <w:overflowPunct/>
        <w:autoSpaceDE/>
        <w:autoSpaceDN/>
        <w:adjustRightInd/>
        <w:spacing w:before="60" w:after="60"/>
        <w:ind w:left="567" w:hanging="567"/>
        <w:jc w:val="both"/>
        <w:textAlignment w:val="auto"/>
        <w:rPr>
          <w:rFonts w:ascii="Arial" w:hAnsi="Arial" w:cs="Arial"/>
          <w:sz w:val="20"/>
          <w:szCs w:val="20"/>
          <w:lang w:eastAsia="ja-JP"/>
        </w:rPr>
      </w:pPr>
      <w:r w:rsidRPr="00193EF7">
        <w:rPr>
          <w:rFonts w:ascii="Arial" w:hAnsi="Arial" w:cs="Arial"/>
          <w:sz w:val="20"/>
          <w:szCs w:val="20"/>
          <w:lang w:eastAsia="ja-JP"/>
        </w:rPr>
        <w:t>d'une part à commandes,</w:t>
      </w:r>
    </w:p>
    <w:p w14:paraId="304722F9" w14:textId="77777777" w:rsidR="00BE15EA" w:rsidRDefault="00BE15EA" w:rsidP="00BE15EA">
      <w:pPr>
        <w:pStyle w:val="Corpsdetexte"/>
        <w:rPr>
          <w:rFonts w:ascii="Granjon" w:hAnsi="Granjon" w:cs="Arial"/>
          <w:color w:val="000000"/>
        </w:rPr>
      </w:pPr>
    </w:p>
    <w:p w14:paraId="34158126" w14:textId="77777777" w:rsidR="00BE15EA" w:rsidRPr="00DB1340" w:rsidRDefault="00BE15EA" w:rsidP="00BE15EA">
      <w:pPr>
        <w:pStyle w:val="Corpsdetexte"/>
        <w:rPr>
          <w:rFonts w:ascii="Arial" w:hAnsi="Arial" w:cs="Arial"/>
          <w:b/>
          <w:color w:val="000000"/>
          <w:sz w:val="20"/>
        </w:rPr>
      </w:pPr>
      <w:r w:rsidRPr="00DB1340">
        <w:rPr>
          <w:rFonts w:ascii="Arial" w:hAnsi="Arial" w:cs="Arial"/>
          <w:b/>
          <w:color w:val="000000"/>
          <w:sz w:val="20"/>
        </w:rPr>
        <w:t>PART FORFAITAIRE :</w:t>
      </w:r>
    </w:p>
    <w:p w14:paraId="38086EB7" w14:textId="77777777" w:rsidR="00BE15EA" w:rsidRDefault="00BE15EA" w:rsidP="00BE15EA">
      <w:pPr>
        <w:pStyle w:val="Corpsdetexte"/>
        <w:rPr>
          <w:rFonts w:ascii="Granjon" w:hAnsi="Granjon" w:cs="Arial"/>
          <w:color w:val="000000"/>
        </w:rPr>
      </w:pPr>
    </w:p>
    <w:p w14:paraId="368C2924" w14:textId="6C839829"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 xml:space="preserve">Montant total </w:t>
      </w:r>
      <w:r w:rsidR="00882A74">
        <w:rPr>
          <w:rFonts w:ascii="Arial" w:hAnsi="Arial" w:cs="Arial"/>
          <w:sz w:val="20"/>
          <w:szCs w:val="20"/>
        </w:rPr>
        <w:t>sur 48 mois</w:t>
      </w:r>
      <w:r w:rsidRPr="00551615">
        <w:rPr>
          <w:rFonts w:ascii="Arial" w:hAnsi="Arial" w:cs="Arial"/>
          <w:sz w:val="20"/>
          <w:szCs w:val="20"/>
        </w:rPr>
        <w:t xml:space="preserve"> H.T : ……………………………………€</w:t>
      </w:r>
    </w:p>
    <w:p w14:paraId="3A130892" w14:textId="77777777" w:rsidR="00BE15EA" w:rsidRPr="00551615" w:rsidRDefault="00BE15EA" w:rsidP="00BE15EA">
      <w:pPr>
        <w:ind w:right="-311"/>
        <w:jc w:val="both"/>
        <w:rPr>
          <w:rFonts w:ascii="Arial" w:hAnsi="Arial" w:cs="Arial"/>
          <w:sz w:val="20"/>
          <w:szCs w:val="20"/>
        </w:rPr>
      </w:pPr>
    </w:p>
    <w:p w14:paraId="073C8F40" w14:textId="77777777"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T.V.A :</w:t>
      </w:r>
      <w:r w:rsidRPr="00551615">
        <w:rPr>
          <w:rFonts w:ascii="Arial" w:hAnsi="Arial" w:cs="Arial"/>
          <w:sz w:val="20"/>
          <w:szCs w:val="20"/>
        </w:rPr>
        <w:tab/>
        <w:t>…………………………………………………€</w:t>
      </w:r>
    </w:p>
    <w:p w14:paraId="3950454B" w14:textId="77777777" w:rsidR="00BE15EA" w:rsidRPr="00551615" w:rsidRDefault="00BE15EA" w:rsidP="00BE15EA">
      <w:pPr>
        <w:ind w:right="-311"/>
        <w:jc w:val="both"/>
        <w:rPr>
          <w:rFonts w:ascii="Arial" w:hAnsi="Arial" w:cs="Arial"/>
          <w:sz w:val="20"/>
          <w:szCs w:val="20"/>
        </w:rPr>
      </w:pPr>
    </w:p>
    <w:p w14:paraId="577F2D2E" w14:textId="3B9923DA"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 xml:space="preserve">Montant total </w:t>
      </w:r>
      <w:r w:rsidR="00882A74">
        <w:rPr>
          <w:rFonts w:ascii="Arial" w:hAnsi="Arial" w:cs="Arial"/>
          <w:sz w:val="20"/>
          <w:szCs w:val="20"/>
        </w:rPr>
        <w:t>sur 48 mois</w:t>
      </w:r>
      <w:r w:rsidRPr="00551615">
        <w:rPr>
          <w:rFonts w:ascii="Arial" w:hAnsi="Arial" w:cs="Arial"/>
          <w:sz w:val="20"/>
          <w:szCs w:val="20"/>
        </w:rPr>
        <w:t xml:space="preserve"> T.T.C : …………………………………€</w:t>
      </w:r>
    </w:p>
    <w:p w14:paraId="44F51CDF" w14:textId="77777777" w:rsidR="00BE15EA" w:rsidRPr="00551615" w:rsidRDefault="00BE15EA" w:rsidP="00BE15EA">
      <w:pPr>
        <w:ind w:right="-311"/>
        <w:jc w:val="both"/>
        <w:rPr>
          <w:rFonts w:ascii="Arial" w:hAnsi="Arial" w:cs="Arial"/>
          <w:sz w:val="20"/>
          <w:szCs w:val="20"/>
        </w:rPr>
      </w:pPr>
    </w:p>
    <w:p w14:paraId="0A6164B7" w14:textId="77777777" w:rsidR="00BE15EA" w:rsidRPr="00551615" w:rsidRDefault="00BE15EA" w:rsidP="00BE15EA">
      <w:pPr>
        <w:ind w:right="-311"/>
        <w:rPr>
          <w:rFonts w:ascii="Arial" w:hAnsi="Arial" w:cs="Arial"/>
          <w:sz w:val="20"/>
          <w:szCs w:val="20"/>
        </w:rPr>
      </w:pPr>
      <w:r w:rsidRPr="00551615">
        <w:rPr>
          <w:rFonts w:ascii="Arial" w:hAnsi="Arial" w:cs="Arial"/>
          <w:sz w:val="20"/>
          <w:szCs w:val="20"/>
        </w:rPr>
        <w:t>Soit en lettres (T.T.C.) : ………………………………………………………………………………………………………</w:t>
      </w:r>
    </w:p>
    <w:p w14:paraId="556181D1" w14:textId="4349C3BE" w:rsidR="00BE15EA" w:rsidRDefault="00BE15EA" w:rsidP="00BE15EA">
      <w:pPr>
        <w:ind w:right="-311"/>
        <w:jc w:val="both"/>
        <w:rPr>
          <w:rFonts w:ascii="Arial" w:hAnsi="Arial" w:cs="Arial"/>
          <w:sz w:val="20"/>
          <w:szCs w:val="20"/>
        </w:rPr>
      </w:pPr>
      <w:r w:rsidRPr="00551615">
        <w:rPr>
          <w:rFonts w:ascii="Arial" w:hAnsi="Arial" w:cs="Arial"/>
          <w:sz w:val="20"/>
          <w:szCs w:val="20"/>
        </w:rPr>
        <w:t>……………………………………………………………………………………………………………………………………………………………………………………………………………………………………………………………………</w:t>
      </w:r>
    </w:p>
    <w:p w14:paraId="7FE7328D" w14:textId="40FE54D7" w:rsidR="00F3005C" w:rsidRDefault="00F3005C" w:rsidP="00BE15EA">
      <w:pPr>
        <w:ind w:right="-311"/>
        <w:jc w:val="both"/>
        <w:rPr>
          <w:rFonts w:ascii="Arial" w:hAnsi="Arial" w:cs="Arial"/>
          <w:sz w:val="20"/>
          <w:szCs w:val="20"/>
        </w:rPr>
      </w:pPr>
    </w:p>
    <w:p w14:paraId="7809A527" w14:textId="5A84144B" w:rsidR="00F3005C" w:rsidRDefault="00F3005C" w:rsidP="00BE15EA">
      <w:pPr>
        <w:ind w:right="-311"/>
        <w:jc w:val="both"/>
        <w:rPr>
          <w:rFonts w:ascii="Arial" w:hAnsi="Arial" w:cs="Arial"/>
          <w:sz w:val="20"/>
          <w:szCs w:val="20"/>
        </w:rPr>
      </w:pPr>
    </w:p>
    <w:p w14:paraId="180B741E" w14:textId="2F69FDFE" w:rsidR="00F3005C" w:rsidRPr="00F3005C" w:rsidRDefault="00F3005C" w:rsidP="00BE15EA">
      <w:pPr>
        <w:ind w:right="-311"/>
        <w:jc w:val="both"/>
        <w:rPr>
          <w:rFonts w:ascii="Arial" w:hAnsi="Arial" w:cs="Arial"/>
          <w:b/>
          <w:sz w:val="20"/>
          <w:szCs w:val="20"/>
        </w:rPr>
      </w:pPr>
      <w:r w:rsidRPr="00F3005C">
        <w:rPr>
          <w:rFonts w:ascii="Arial" w:hAnsi="Arial" w:cs="Arial"/>
          <w:b/>
          <w:sz w:val="20"/>
          <w:szCs w:val="20"/>
        </w:rPr>
        <w:t>PRIX UNITAIRE DE LA PRESTATION COMPLEMENTAIRE</w:t>
      </w:r>
    </w:p>
    <w:p w14:paraId="1041B6DE" w14:textId="032734BF" w:rsidR="00F3005C" w:rsidRDefault="00F3005C" w:rsidP="00BE15EA">
      <w:pPr>
        <w:ind w:right="-311"/>
        <w:jc w:val="both"/>
        <w:rPr>
          <w:rFonts w:ascii="Arial" w:hAnsi="Arial" w:cs="Arial"/>
          <w:sz w:val="20"/>
          <w:szCs w:val="20"/>
        </w:rPr>
      </w:pPr>
    </w:p>
    <w:p w14:paraId="23765CA9" w14:textId="77777777" w:rsidR="00F3005C" w:rsidRPr="00551615" w:rsidRDefault="00F3005C" w:rsidP="00F3005C">
      <w:pPr>
        <w:ind w:right="-311"/>
        <w:jc w:val="both"/>
        <w:rPr>
          <w:rFonts w:ascii="Arial" w:hAnsi="Arial" w:cs="Arial"/>
          <w:sz w:val="20"/>
          <w:szCs w:val="20"/>
        </w:rPr>
      </w:pPr>
      <w:r w:rsidRPr="00551615">
        <w:rPr>
          <w:rFonts w:ascii="Arial" w:hAnsi="Arial" w:cs="Arial"/>
          <w:sz w:val="20"/>
          <w:szCs w:val="20"/>
        </w:rPr>
        <w:t xml:space="preserve">Montant total </w:t>
      </w:r>
      <w:r>
        <w:rPr>
          <w:rFonts w:ascii="Arial" w:hAnsi="Arial" w:cs="Arial"/>
          <w:sz w:val="20"/>
          <w:szCs w:val="20"/>
        </w:rPr>
        <w:t>sur 48 mois</w:t>
      </w:r>
      <w:r w:rsidRPr="00551615">
        <w:rPr>
          <w:rFonts w:ascii="Arial" w:hAnsi="Arial" w:cs="Arial"/>
          <w:sz w:val="20"/>
          <w:szCs w:val="20"/>
        </w:rPr>
        <w:t xml:space="preserve"> H.T : ……………………………………€</w:t>
      </w:r>
    </w:p>
    <w:p w14:paraId="0ECD974A" w14:textId="77777777" w:rsidR="00F3005C" w:rsidRPr="00551615" w:rsidRDefault="00F3005C" w:rsidP="00F3005C">
      <w:pPr>
        <w:ind w:right="-311"/>
        <w:jc w:val="both"/>
        <w:rPr>
          <w:rFonts w:ascii="Arial" w:hAnsi="Arial" w:cs="Arial"/>
          <w:sz w:val="20"/>
          <w:szCs w:val="20"/>
        </w:rPr>
      </w:pPr>
    </w:p>
    <w:p w14:paraId="0031A7D6" w14:textId="77777777" w:rsidR="00F3005C" w:rsidRPr="00551615" w:rsidRDefault="00F3005C" w:rsidP="00F3005C">
      <w:pPr>
        <w:ind w:right="-311"/>
        <w:jc w:val="both"/>
        <w:rPr>
          <w:rFonts w:ascii="Arial" w:hAnsi="Arial" w:cs="Arial"/>
          <w:sz w:val="20"/>
          <w:szCs w:val="20"/>
        </w:rPr>
      </w:pPr>
      <w:r w:rsidRPr="00551615">
        <w:rPr>
          <w:rFonts w:ascii="Arial" w:hAnsi="Arial" w:cs="Arial"/>
          <w:sz w:val="20"/>
          <w:szCs w:val="20"/>
        </w:rPr>
        <w:t>T.V.A :</w:t>
      </w:r>
      <w:r w:rsidRPr="00551615">
        <w:rPr>
          <w:rFonts w:ascii="Arial" w:hAnsi="Arial" w:cs="Arial"/>
          <w:sz w:val="20"/>
          <w:szCs w:val="20"/>
        </w:rPr>
        <w:tab/>
        <w:t>…………………………………………………€</w:t>
      </w:r>
    </w:p>
    <w:p w14:paraId="0C0067D4" w14:textId="77777777" w:rsidR="00F3005C" w:rsidRPr="00551615" w:rsidRDefault="00F3005C" w:rsidP="00F3005C">
      <w:pPr>
        <w:ind w:right="-311"/>
        <w:jc w:val="both"/>
        <w:rPr>
          <w:rFonts w:ascii="Arial" w:hAnsi="Arial" w:cs="Arial"/>
          <w:sz w:val="20"/>
          <w:szCs w:val="20"/>
        </w:rPr>
      </w:pPr>
    </w:p>
    <w:p w14:paraId="069BF481" w14:textId="77777777" w:rsidR="00F3005C" w:rsidRPr="00551615" w:rsidRDefault="00F3005C" w:rsidP="00F3005C">
      <w:pPr>
        <w:ind w:right="-311"/>
        <w:jc w:val="both"/>
        <w:rPr>
          <w:rFonts w:ascii="Arial" w:hAnsi="Arial" w:cs="Arial"/>
          <w:sz w:val="20"/>
          <w:szCs w:val="20"/>
        </w:rPr>
      </w:pPr>
      <w:r w:rsidRPr="00551615">
        <w:rPr>
          <w:rFonts w:ascii="Arial" w:hAnsi="Arial" w:cs="Arial"/>
          <w:sz w:val="20"/>
          <w:szCs w:val="20"/>
        </w:rPr>
        <w:t xml:space="preserve">Montant total </w:t>
      </w:r>
      <w:r>
        <w:rPr>
          <w:rFonts w:ascii="Arial" w:hAnsi="Arial" w:cs="Arial"/>
          <w:sz w:val="20"/>
          <w:szCs w:val="20"/>
        </w:rPr>
        <w:t>sur 48 mois</w:t>
      </w:r>
      <w:r w:rsidRPr="00551615">
        <w:rPr>
          <w:rFonts w:ascii="Arial" w:hAnsi="Arial" w:cs="Arial"/>
          <w:sz w:val="20"/>
          <w:szCs w:val="20"/>
        </w:rPr>
        <w:t xml:space="preserve"> T.T.C : …………………………………€</w:t>
      </w:r>
    </w:p>
    <w:p w14:paraId="27FFBB78" w14:textId="77777777" w:rsidR="00F3005C" w:rsidRPr="00551615" w:rsidRDefault="00F3005C" w:rsidP="00F3005C">
      <w:pPr>
        <w:ind w:right="-311"/>
        <w:jc w:val="both"/>
        <w:rPr>
          <w:rFonts w:ascii="Arial" w:hAnsi="Arial" w:cs="Arial"/>
          <w:sz w:val="20"/>
          <w:szCs w:val="20"/>
        </w:rPr>
      </w:pPr>
    </w:p>
    <w:p w14:paraId="18C7A12C" w14:textId="77777777" w:rsidR="00F3005C" w:rsidRPr="00551615" w:rsidRDefault="00F3005C" w:rsidP="00F3005C">
      <w:pPr>
        <w:ind w:right="-311"/>
        <w:rPr>
          <w:rFonts w:ascii="Arial" w:hAnsi="Arial" w:cs="Arial"/>
          <w:sz w:val="20"/>
          <w:szCs w:val="20"/>
        </w:rPr>
      </w:pPr>
      <w:r w:rsidRPr="00551615">
        <w:rPr>
          <w:rFonts w:ascii="Arial" w:hAnsi="Arial" w:cs="Arial"/>
          <w:sz w:val="20"/>
          <w:szCs w:val="20"/>
        </w:rPr>
        <w:t>Soit en lettres (T.T.C.) : ………………………………………………………………………………………………………</w:t>
      </w:r>
    </w:p>
    <w:p w14:paraId="3D7ED8DF" w14:textId="77777777" w:rsidR="00F3005C" w:rsidRDefault="00F3005C" w:rsidP="00F3005C">
      <w:pPr>
        <w:ind w:right="-311"/>
        <w:jc w:val="both"/>
        <w:rPr>
          <w:rFonts w:ascii="Arial" w:hAnsi="Arial" w:cs="Arial"/>
          <w:sz w:val="20"/>
          <w:szCs w:val="20"/>
        </w:rPr>
      </w:pPr>
      <w:r w:rsidRPr="00551615">
        <w:rPr>
          <w:rFonts w:ascii="Arial" w:hAnsi="Arial" w:cs="Arial"/>
          <w:sz w:val="20"/>
          <w:szCs w:val="20"/>
        </w:rPr>
        <w:t>……………………………………………………………………………………………………………………………………………………………………………………………………………………………………………………………………</w:t>
      </w:r>
    </w:p>
    <w:p w14:paraId="121F28EE" w14:textId="77777777" w:rsidR="00F3005C" w:rsidRPr="00551615" w:rsidRDefault="00F3005C" w:rsidP="00BE15EA">
      <w:pPr>
        <w:ind w:right="-311"/>
        <w:jc w:val="both"/>
        <w:rPr>
          <w:rFonts w:ascii="Arial" w:hAnsi="Arial" w:cs="Arial"/>
          <w:sz w:val="20"/>
          <w:szCs w:val="20"/>
        </w:rPr>
      </w:pPr>
    </w:p>
    <w:p w14:paraId="18BE17C1" w14:textId="77777777" w:rsidR="00BE15EA" w:rsidRPr="00551615" w:rsidRDefault="00BE15EA" w:rsidP="00BE15EA">
      <w:pPr>
        <w:tabs>
          <w:tab w:val="left" w:pos="426"/>
        </w:tabs>
        <w:overflowPunct/>
        <w:autoSpaceDE/>
        <w:autoSpaceDN/>
        <w:adjustRightInd/>
        <w:jc w:val="both"/>
        <w:textAlignment w:val="auto"/>
        <w:rPr>
          <w:rFonts w:ascii="Univers (WN)" w:hAnsi="Univers (WN)"/>
          <w:sz w:val="20"/>
          <w:szCs w:val="20"/>
        </w:rPr>
      </w:pPr>
    </w:p>
    <w:p w14:paraId="4FA1FF02" w14:textId="77777777" w:rsidR="00BE15EA" w:rsidRPr="00551615" w:rsidRDefault="00BE15EA" w:rsidP="00BE15EA">
      <w:pPr>
        <w:ind w:right="-311"/>
        <w:jc w:val="both"/>
        <w:rPr>
          <w:rFonts w:ascii="Granjon" w:hAnsi="Granjon" w:cs="Arial"/>
          <w:b/>
          <w:color w:val="000000"/>
        </w:rPr>
      </w:pPr>
      <w:r w:rsidRPr="00DB1340">
        <w:rPr>
          <w:rFonts w:ascii="Arial" w:hAnsi="Arial" w:cs="Arial"/>
          <w:b/>
          <w:color w:val="000000"/>
          <w:sz w:val="20"/>
        </w:rPr>
        <w:t>PART A BONS DE COMMANDE</w:t>
      </w:r>
      <w:r w:rsidRPr="00DB1340">
        <w:rPr>
          <w:rFonts w:ascii="Granjon" w:hAnsi="Granjon" w:cs="Arial"/>
          <w:b/>
          <w:color w:val="000000"/>
          <w:sz w:val="20"/>
        </w:rPr>
        <w:t> </w:t>
      </w:r>
      <w:r w:rsidRPr="00DB1340">
        <w:rPr>
          <w:rFonts w:ascii="Granjon" w:hAnsi="Granjon" w:cs="Arial"/>
          <w:b/>
          <w:color w:val="000000"/>
        </w:rPr>
        <w:t>:</w:t>
      </w:r>
    </w:p>
    <w:p w14:paraId="36ED5223" w14:textId="3CB5BC31" w:rsidR="009B3309" w:rsidRPr="009B3309" w:rsidRDefault="00BE15EA" w:rsidP="009B3309">
      <w:pPr>
        <w:overflowPunct/>
        <w:autoSpaceDE/>
        <w:autoSpaceDN/>
        <w:adjustRightInd/>
        <w:spacing w:before="60" w:after="100"/>
        <w:jc w:val="both"/>
        <w:textAlignment w:val="auto"/>
        <w:rPr>
          <w:rFonts w:ascii="Arial" w:hAnsi="Arial" w:cs="Arial"/>
          <w:color w:val="000000"/>
          <w:sz w:val="20"/>
          <w:szCs w:val="20"/>
        </w:rPr>
      </w:pPr>
      <w:r w:rsidRPr="00DB1340">
        <w:rPr>
          <w:rFonts w:ascii="Arial" w:hAnsi="Arial" w:cs="Arial"/>
          <w:color w:val="000000"/>
          <w:sz w:val="20"/>
          <w:szCs w:val="20"/>
        </w:rPr>
        <w:t>Il s’agit</w:t>
      </w:r>
      <w:r w:rsidRPr="00DB1340">
        <w:rPr>
          <w:rFonts w:ascii="Arial" w:hAnsi="Arial" w:cs="Arial"/>
          <w:b/>
          <w:color w:val="000000"/>
          <w:sz w:val="20"/>
          <w:szCs w:val="20"/>
        </w:rPr>
        <w:t xml:space="preserve"> </w:t>
      </w:r>
      <w:r w:rsidRPr="00DB1340">
        <w:rPr>
          <w:rFonts w:ascii="Arial" w:hAnsi="Arial" w:cs="Arial"/>
          <w:color w:val="000000"/>
          <w:sz w:val="20"/>
          <w:szCs w:val="20"/>
        </w:rPr>
        <w:t xml:space="preserve">d’un accord-cadre mono attributaire à bons de commande au sens des dispositions des articles R.2162-1 et s, R.2162-2 2° et R2162-4 premier alinéa du Code de la commande publique. </w:t>
      </w:r>
    </w:p>
    <w:tbl>
      <w:tblPr>
        <w:tblpPr w:leftFromText="141" w:rightFromText="141" w:vertAnchor="text" w:horzAnchor="page" w:tblpX="1780"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84"/>
        <w:gridCol w:w="3384"/>
      </w:tblGrid>
      <w:tr w:rsidR="00882A74" w14:paraId="412CB93D" w14:textId="77777777" w:rsidTr="00882A74">
        <w:trPr>
          <w:trHeight w:val="370"/>
        </w:trPr>
        <w:tc>
          <w:tcPr>
            <w:tcW w:w="3384" w:type="dxa"/>
          </w:tcPr>
          <w:p w14:paraId="3924018B" w14:textId="3B1DF27B" w:rsidR="00882A74" w:rsidRPr="00B23379" w:rsidRDefault="004E7B1C" w:rsidP="004E7B1C">
            <w:pPr>
              <w:pStyle w:val="Default"/>
              <w:jc w:val="center"/>
              <w:rPr>
                <w:sz w:val="20"/>
                <w:szCs w:val="20"/>
              </w:rPr>
            </w:pPr>
            <w:r>
              <w:rPr>
                <w:sz w:val="20"/>
                <w:szCs w:val="20"/>
              </w:rPr>
              <w:t>Quantité minimum</w:t>
            </w:r>
          </w:p>
          <w:p w14:paraId="5E2A66E3" w14:textId="393B122C" w:rsidR="00882A74" w:rsidRPr="00B23379" w:rsidRDefault="00882A74" w:rsidP="004E7B1C">
            <w:pPr>
              <w:pStyle w:val="Default"/>
              <w:rPr>
                <w:sz w:val="20"/>
                <w:szCs w:val="20"/>
              </w:rPr>
            </w:pPr>
            <w:r w:rsidRPr="00B23379">
              <w:rPr>
                <w:b/>
                <w:bCs/>
                <w:sz w:val="20"/>
                <w:szCs w:val="20"/>
              </w:rPr>
              <w:t>pour la durée totale du marché</w:t>
            </w:r>
          </w:p>
        </w:tc>
        <w:tc>
          <w:tcPr>
            <w:tcW w:w="3384" w:type="dxa"/>
          </w:tcPr>
          <w:p w14:paraId="1BB9F2E6" w14:textId="595372FB" w:rsidR="00882A74" w:rsidRPr="00B23379" w:rsidRDefault="004E7B1C" w:rsidP="004E7B1C">
            <w:pPr>
              <w:pStyle w:val="Default"/>
              <w:jc w:val="center"/>
              <w:rPr>
                <w:sz w:val="20"/>
                <w:szCs w:val="20"/>
              </w:rPr>
            </w:pPr>
            <w:r>
              <w:rPr>
                <w:sz w:val="20"/>
                <w:szCs w:val="20"/>
              </w:rPr>
              <w:t>Quantité maximum</w:t>
            </w:r>
          </w:p>
          <w:p w14:paraId="1AAB127F" w14:textId="2E406C0F" w:rsidR="00882A74" w:rsidRPr="00B23379" w:rsidRDefault="00882A74" w:rsidP="004E7B1C">
            <w:pPr>
              <w:pStyle w:val="Default"/>
              <w:jc w:val="center"/>
              <w:rPr>
                <w:sz w:val="20"/>
                <w:szCs w:val="20"/>
              </w:rPr>
            </w:pPr>
            <w:r w:rsidRPr="00B23379">
              <w:rPr>
                <w:b/>
                <w:bCs/>
                <w:sz w:val="20"/>
                <w:szCs w:val="20"/>
              </w:rPr>
              <w:t xml:space="preserve">pour la durée totale du marché </w:t>
            </w:r>
          </w:p>
        </w:tc>
      </w:tr>
      <w:tr w:rsidR="00882A74" w14:paraId="182E1F96" w14:textId="77777777" w:rsidTr="00882A74">
        <w:trPr>
          <w:trHeight w:val="76"/>
        </w:trPr>
        <w:tc>
          <w:tcPr>
            <w:tcW w:w="3384" w:type="dxa"/>
          </w:tcPr>
          <w:p w14:paraId="6BCB426F" w14:textId="5E896640" w:rsidR="00882A74" w:rsidRPr="00B23379" w:rsidRDefault="004E7B1C" w:rsidP="004E7B1C">
            <w:pPr>
              <w:pStyle w:val="Default"/>
              <w:jc w:val="center"/>
              <w:rPr>
                <w:sz w:val="20"/>
                <w:szCs w:val="20"/>
              </w:rPr>
            </w:pPr>
            <w:r>
              <w:rPr>
                <w:sz w:val="20"/>
                <w:szCs w:val="20"/>
              </w:rPr>
              <w:t>0</w:t>
            </w:r>
          </w:p>
        </w:tc>
        <w:tc>
          <w:tcPr>
            <w:tcW w:w="3384" w:type="dxa"/>
          </w:tcPr>
          <w:p w14:paraId="6FC07E07" w14:textId="7B85C11D" w:rsidR="00882A74" w:rsidRPr="00B23379" w:rsidRDefault="004E7B1C" w:rsidP="004E7B1C">
            <w:pPr>
              <w:pStyle w:val="Default"/>
              <w:jc w:val="center"/>
              <w:rPr>
                <w:sz w:val="20"/>
                <w:szCs w:val="20"/>
              </w:rPr>
            </w:pPr>
            <w:r>
              <w:rPr>
                <w:sz w:val="20"/>
                <w:szCs w:val="20"/>
              </w:rPr>
              <w:t>10</w:t>
            </w:r>
          </w:p>
        </w:tc>
      </w:tr>
    </w:tbl>
    <w:p w14:paraId="1429A63E" w14:textId="38FE878D" w:rsidR="009B3309" w:rsidRDefault="009B3309" w:rsidP="00BE15EA">
      <w:pPr>
        <w:pStyle w:val="Corpsdetexte"/>
        <w:rPr>
          <w:rFonts w:ascii="Granjon" w:hAnsi="Granjon" w:cs="Arial"/>
          <w:b/>
          <w:color w:val="000000"/>
        </w:rPr>
      </w:pPr>
    </w:p>
    <w:p w14:paraId="17A3047E" w14:textId="2291C464" w:rsidR="009B3309" w:rsidRDefault="009B3309" w:rsidP="00BE15EA">
      <w:pPr>
        <w:pStyle w:val="Corpsdetexte"/>
        <w:rPr>
          <w:rFonts w:ascii="Granjon" w:hAnsi="Granjon" w:cs="Arial"/>
          <w:b/>
          <w:color w:val="000000"/>
        </w:rPr>
      </w:pPr>
    </w:p>
    <w:p w14:paraId="4D28067F" w14:textId="0898D6C0" w:rsidR="009B3309" w:rsidRDefault="009B3309" w:rsidP="00BE15EA">
      <w:pPr>
        <w:pStyle w:val="Corpsdetexte"/>
        <w:rPr>
          <w:rFonts w:ascii="Granjon" w:hAnsi="Granjon" w:cs="Arial"/>
          <w:b/>
          <w:color w:val="000000"/>
        </w:rPr>
      </w:pPr>
    </w:p>
    <w:p w14:paraId="6A733F3E" w14:textId="75847F8A" w:rsidR="009B3309" w:rsidRDefault="009B3309" w:rsidP="00BE15EA">
      <w:pPr>
        <w:pStyle w:val="Corpsdetexte"/>
        <w:rPr>
          <w:rFonts w:ascii="Granjon" w:hAnsi="Granjon" w:cs="Arial"/>
          <w:b/>
          <w:color w:val="000000"/>
        </w:rPr>
      </w:pPr>
    </w:p>
    <w:p w14:paraId="771DD7B3" w14:textId="77777777" w:rsidR="009B3309" w:rsidRDefault="009B3309" w:rsidP="00BE15EA">
      <w:pPr>
        <w:pStyle w:val="Corpsdetexte"/>
        <w:rPr>
          <w:rFonts w:ascii="Granjon" w:hAnsi="Granjon" w:cs="Arial"/>
          <w:b/>
          <w:color w:val="000000"/>
        </w:rPr>
      </w:pPr>
    </w:p>
    <w:p w14:paraId="00A03D36" w14:textId="17B781AC" w:rsidR="009B3309" w:rsidRDefault="009B3309" w:rsidP="00BE15EA">
      <w:pPr>
        <w:tabs>
          <w:tab w:val="left" w:pos="567"/>
          <w:tab w:val="left" w:pos="3555"/>
          <w:tab w:val="left" w:pos="3825"/>
          <w:tab w:val="right" w:pos="10469"/>
        </w:tabs>
        <w:overflowPunct/>
        <w:autoSpaceDE/>
        <w:autoSpaceDN/>
        <w:adjustRightInd/>
        <w:jc w:val="both"/>
        <w:textAlignment w:val="auto"/>
        <w:rPr>
          <w:rFonts w:ascii="Arial" w:hAnsi="Arial" w:cs="Arial"/>
          <w:sz w:val="20"/>
          <w:szCs w:val="20"/>
        </w:rPr>
      </w:pPr>
    </w:p>
    <w:p w14:paraId="48C085A6" w14:textId="6B679A88" w:rsidR="00BE15EA" w:rsidRPr="000B6C6A" w:rsidRDefault="00BE15EA" w:rsidP="00BE15EA">
      <w:pPr>
        <w:tabs>
          <w:tab w:val="left" w:pos="567"/>
          <w:tab w:val="left" w:pos="3555"/>
          <w:tab w:val="left" w:pos="3825"/>
          <w:tab w:val="right" w:pos="10469"/>
        </w:tabs>
        <w:overflowPunct/>
        <w:autoSpaceDE/>
        <w:autoSpaceDN/>
        <w:adjustRightInd/>
        <w:jc w:val="both"/>
        <w:textAlignment w:val="auto"/>
        <w:rPr>
          <w:rFonts w:ascii="Arial" w:hAnsi="Arial" w:cs="Arial"/>
          <w:sz w:val="20"/>
          <w:szCs w:val="20"/>
        </w:rPr>
      </w:pPr>
      <w:r w:rsidRPr="000B6C6A">
        <w:rPr>
          <w:rFonts w:ascii="Arial" w:hAnsi="Arial" w:cs="Arial"/>
          <w:sz w:val="20"/>
          <w:szCs w:val="20"/>
        </w:rPr>
        <w:t>Les bons de commande sont émis au cours de l’exécution du marché, en fonction des besoins de la personne publique dans les limites contractuelles (maximum) du marché.</w:t>
      </w:r>
    </w:p>
    <w:p w14:paraId="1CD404B4" w14:textId="77777777" w:rsidR="00BE15EA" w:rsidRPr="00DB1340" w:rsidRDefault="00BE15EA" w:rsidP="00BE15EA">
      <w:pPr>
        <w:pStyle w:val="Corpsdetexte"/>
        <w:rPr>
          <w:rFonts w:ascii="Granjon" w:hAnsi="Granjon" w:cs="Arial"/>
          <w:b/>
          <w:color w:val="000000"/>
        </w:rPr>
      </w:pPr>
    </w:p>
    <w:p w14:paraId="6B810353" w14:textId="77777777" w:rsidR="0053707F" w:rsidRPr="00507026" w:rsidRDefault="0053707F" w:rsidP="0053707F">
      <w:pPr>
        <w:pStyle w:val="Titre1"/>
      </w:pPr>
      <w:r w:rsidRPr="00507026">
        <w:t xml:space="preserve">ARTICLE </w:t>
      </w:r>
      <w:r>
        <w:t>6</w:t>
      </w:r>
      <w:r w:rsidRPr="00507026">
        <w:t xml:space="preserve"> – DUREE</w:t>
      </w:r>
      <w:r>
        <w:t xml:space="preserve"> </w:t>
      </w:r>
      <w:r w:rsidRPr="00507026">
        <w:t>DE VALIDITE DE L’OFFRE</w:t>
      </w:r>
      <w:bookmarkEnd w:id="9"/>
    </w:p>
    <w:p w14:paraId="4F697CA4" w14:textId="77777777" w:rsidR="0053707F" w:rsidRDefault="0053707F" w:rsidP="0053707F">
      <w:pPr>
        <w:spacing w:before="120" w:after="120"/>
        <w:jc w:val="both"/>
        <w:rPr>
          <w:rFonts w:ascii="Arial" w:hAnsi="Arial" w:cs="Arial"/>
          <w:sz w:val="20"/>
          <w:szCs w:val="20"/>
        </w:rPr>
      </w:pPr>
      <w:r w:rsidRPr="00507026">
        <w:rPr>
          <w:rFonts w:ascii="Arial" w:hAnsi="Arial" w:cs="Arial"/>
          <w:sz w:val="20"/>
          <w:szCs w:val="20"/>
        </w:rPr>
        <w:t xml:space="preserve">Le soumissionnaire est tenu de maintenir son offre </w:t>
      </w:r>
      <w:r w:rsidRPr="00D22900">
        <w:rPr>
          <w:rFonts w:ascii="Arial" w:hAnsi="Arial" w:cs="Arial"/>
          <w:b/>
          <w:sz w:val="20"/>
          <w:szCs w:val="20"/>
        </w:rPr>
        <w:t>180 jours</w:t>
      </w:r>
      <w:r>
        <w:rPr>
          <w:rFonts w:ascii="Arial" w:hAnsi="Arial" w:cs="Arial"/>
          <w:b/>
          <w:sz w:val="20"/>
          <w:szCs w:val="20"/>
        </w:rPr>
        <w:t xml:space="preserve"> </w:t>
      </w:r>
      <w:r w:rsidRPr="00507026">
        <w:rPr>
          <w:rFonts w:ascii="Arial" w:hAnsi="Arial" w:cs="Arial"/>
          <w:sz w:val="20"/>
          <w:szCs w:val="20"/>
        </w:rPr>
        <w:t>à compter de la date limite de réception des offres.</w:t>
      </w:r>
    </w:p>
    <w:p w14:paraId="1CDF723A" w14:textId="77777777" w:rsidR="0053707F" w:rsidRPr="00507026" w:rsidRDefault="0053707F" w:rsidP="0053707F">
      <w:pPr>
        <w:pStyle w:val="Titre1"/>
      </w:pPr>
      <w:bookmarkStart w:id="10" w:name="_Toc5213161"/>
      <w:r w:rsidRPr="00507026">
        <w:t xml:space="preserve">ARTICLE </w:t>
      </w:r>
      <w:r>
        <w:t>7</w:t>
      </w:r>
      <w:r w:rsidRPr="00507026">
        <w:t xml:space="preserve"> </w:t>
      </w:r>
      <w:r>
        <w:t>–</w:t>
      </w:r>
      <w:r w:rsidRPr="00507026">
        <w:t xml:space="preserve"> SOUS-TRAITANCE</w:t>
      </w:r>
      <w:r>
        <w:t xml:space="preserve"> </w:t>
      </w:r>
      <w:bookmarkEnd w:id="10"/>
    </w:p>
    <w:p w14:paraId="432DDBF5" w14:textId="77777777" w:rsidR="0053707F" w:rsidRPr="00280E97" w:rsidRDefault="0053707F" w:rsidP="0053707F">
      <w:pPr>
        <w:tabs>
          <w:tab w:val="num" w:pos="360"/>
        </w:tabs>
        <w:spacing w:before="60" w:after="60"/>
        <w:ind w:right="-312"/>
        <w:jc w:val="both"/>
        <w:textAlignment w:val="auto"/>
        <w:rPr>
          <w:rFonts w:ascii="Arial" w:hAnsi="Arial" w:cs="Arial"/>
          <w:i/>
          <w:sz w:val="20"/>
          <w:szCs w:val="20"/>
        </w:rPr>
      </w:pPr>
      <w:bookmarkStart w:id="11" w:name="_Toc5213162"/>
      <w:r w:rsidRPr="00280E97">
        <w:rPr>
          <w:rFonts w:ascii="Arial" w:hAnsi="Arial" w:cs="Arial"/>
          <w:i/>
          <w:sz w:val="20"/>
          <w:szCs w:val="20"/>
          <w:u w:val="single"/>
        </w:rPr>
        <w:t>Directive pour la réponse à cette clause</w:t>
      </w:r>
      <w:r>
        <w:rPr>
          <w:rFonts w:ascii="Arial" w:hAnsi="Arial" w:cs="Arial"/>
          <w:i/>
          <w:sz w:val="20"/>
          <w:szCs w:val="20"/>
          <w:u w:val="single"/>
        </w:rPr>
        <w:t xml:space="preserve"> : </w:t>
      </w:r>
      <w:r w:rsidRPr="00280E97">
        <w:rPr>
          <w:rFonts w:ascii="Arial" w:hAnsi="Arial" w:cs="Arial"/>
          <w:i/>
          <w:sz w:val="20"/>
          <w:szCs w:val="20"/>
        </w:rPr>
        <w:t>Cette clause est obligatoire (prendre a ou b EN RAYANT LA MENTION INUTILE)</w:t>
      </w:r>
    </w:p>
    <w:p w14:paraId="515C2B62" w14:textId="77777777" w:rsidR="0053707F" w:rsidRDefault="0053707F" w:rsidP="0053707F">
      <w:pPr>
        <w:tabs>
          <w:tab w:val="left" w:pos="360"/>
        </w:tabs>
        <w:spacing w:before="60" w:after="60"/>
        <w:ind w:right="-311"/>
        <w:jc w:val="both"/>
        <w:textAlignment w:val="auto"/>
        <w:rPr>
          <w:rFonts w:ascii="Arial" w:hAnsi="Arial" w:cs="Arial"/>
          <w:sz w:val="20"/>
          <w:szCs w:val="20"/>
        </w:rPr>
      </w:pPr>
      <w:r w:rsidRPr="00280E97">
        <w:rPr>
          <w:rFonts w:ascii="Arial" w:hAnsi="Arial" w:cs="Arial"/>
          <w:b/>
          <w:sz w:val="20"/>
          <w:szCs w:val="20"/>
        </w:rPr>
        <w:t>a)</w:t>
      </w:r>
      <w:r w:rsidRPr="00280E97">
        <w:rPr>
          <w:rFonts w:ascii="Arial" w:hAnsi="Arial" w:cs="Arial"/>
          <w:sz w:val="20"/>
          <w:szCs w:val="20"/>
        </w:rPr>
        <w:tab/>
        <w:t>- Je n'envisage / nous n’envisageons pas de sous-traiter.</w:t>
      </w:r>
    </w:p>
    <w:p w14:paraId="57F91F39" w14:textId="77777777" w:rsidR="0053707F" w:rsidRPr="00280E97" w:rsidRDefault="0053707F" w:rsidP="0053707F">
      <w:pPr>
        <w:tabs>
          <w:tab w:val="left" w:pos="360"/>
        </w:tabs>
        <w:spacing w:before="60" w:after="60"/>
        <w:ind w:right="-311"/>
        <w:jc w:val="both"/>
        <w:textAlignment w:val="auto"/>
        <w:rPr>
          <w:rFonts w:ascii="Arial" w:hAnsi="Arial" w:cs="Arial"/>
          <w:sz w:val="20"/>
          <w:szCs w:val="20"/>
        </w:rPr>
      </w:pPr>
    </w:p>
    <w:p w14:paraId="0B2FB8A2" w14:textId="77777777" w:rsidR="0053707F" w:rsidRDefault="0053707F" w:rsidP="0053707F">
      <w:pPr>
        <w:tabs>
          <w:tab w:val="left" w:pos="357"/>
        </w:tabs>
        <w:ind w:right="-311"/>
        <w:jc w:val="both"/>
        <w:textAlignment w:val="auto"/>
        <w:rPr>
          <w:rFonts w:ascii="Arial" w:hAnsi="Arial" w:cs="Arial"/>
          <w:sz w:val="20"/>
          <w:szCs w:val="20"/>
        </w:rPr>
      </w:pPr>
      <w:r w:rsidRPr="00280E97">
        <w:rPr>
          <w:rFonts w:ascii="Arial" w:hAnsi="Arial" w:cs="Arial"/>
          <w:b/>
          <w:sz w:val="20"/>
          <w:szCs w:val="20"/>
        </w:rPr>
        <w:t>b)</w:t>
      </w:r>
      <w:r w:rsidRPr="00280E97">
        <w:rPr>
          <w:rFonts w:ascii="Arial" w:hAnsi="Arial" w:cs="Arial"/>
          <w:b/>
          <w:sz w:val="20"/>
          <w:szCs w:val="20"/>
        </w:rPr>
        <w:tab/>
      </w:r>
      <w:r w:rsidRPr="00280E97">
        <w:rPr>
          <w:rFonts w:ascii="Arial" w:hAnsi="Arial" w:cs="Arial"/>
          <w:sz w:val="20"/>
          <w:szCs w:val="20"/>
        </w:rPr>
        <w:t xml:space="preserve">- </w:t>
      </w:r>
      <w:r w:rsidRPr="00280E97">
        <w:rPr>
          <w:rFonts w:ascii="Arial" w:hAnsi="Arial" w:cs="Arial"/>
          <w:sz w:val="20"/>
          <w:szCs w:val="20"/>
          <w:u w:val="single"/>
        </w:rPr>
        <w:t>Cas d’une entreprise unique </w:t>
      </w:r>
      <w:r w:rsidRPr="00280E97">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40CADA0C" w14:textId="77777777" w:rsidR="0053707F" w:rsidRPr="00280E97" w:rsidRDefault="0053707F" w:rsidP="0053707F">
      <w:pPr>
        <w:tabs>
          <w:tab w:val="left" w:pos="357"/>
        </w:tabs>
        <w:ind w:right="-311"/>
        <w:jc w:val="both"/>
        <w:textAlignment w:val="auto"/>
        <w:rPr>
          <w:rFonts w:ascii="Arial" w:hAnsi="Arial" w:cs="Arial"/>
          <w:sz w:val="20"/>
          <w:szCs w:val="20"/>
        </w:rPr>
      </w:pPr>
    </w:p>
    <w:p w14:paraId="411BC4DE" w14:textId="77777777" w:rsidR="0053707F" w:rsidRPr="00280E97" w:rsidRDefault="0053707F" w:rsidP="0053707F">
      <w:pPr>
        <w:ind w:right="-311" w:firstLine="426"/>
        <w:jc w:val="both"/>
        <w:textAlignment w:val="auto"/>
        <w:rPr>
          <w:rFonts w:ascii="Arial" w:hAnsi="Arial" w:cs="Arial"/>
          <w:sz w:val="20"/>
          <w:szCs w:val="20"/>
        </w:rPr>
      </w:pPr>
      <w:r w:rsidRPr="00280E97">
        <w:rPr>
          <w:rFonts w:ascii="Arial" w:hAnsi="Arial" w:cs="Arial"/>
          <w:sz w:val="20"/>
          <w:szCs w:val="20"/>
        </w:rPr>
        <w:t xml:space="preserve">- </w:t>
      </w:r>
      <w:r w:rsidRPr="00280E97">
        <w:rPr>
          <w:rFonts w:ascii="Arial" w:hAnsi="Arial" w:cs="Arial"/>
          <w:sz w:val="20"/>
          <w:szCs w:val="20"/>
          <w:u w:val="single"/>
        </w:rPr>
        <w:t>Cas d’un groupement d’entreprise </w:t>
      </w:r>
      <w:r w:rsidRPr="00280E97">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615C4F90" w14:textId="77777777" w:rsidR="0053707F" w:rsidRDefault="0053707F" w:rsidP="0053707F">
      <w:pPr>
        <w:ind w:right="-311"/>
        <w:jc w:val="both"/>
        <w:textAlignment w:val="auto"/>
        <w:rPr>
          <w:rFonts w:ascii="Arial" w:hAnsi="Arial" w:cs="Arial"/>
          <w:sz w:val="20"/>
          <w:szCs w:val="20"/>
        </w:rPr>
      </w:pPr>
      <w:r w:rsidRPr="00280E97">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D653C21" w14:textId="77777777" w:rsidR="0053707F" w:rsidRDefault="0053707F" w:rsidP="0053707F">
      <w:pPr>
        <w:ind w:right="-311"/>
        <w:jc w:val="both"/>
        <w:textAlignment w:val="auto"/>
        <w:rPr>
          <w:rFonts w:ascii="Arial" w:hAnsi="Arial" w:cs="Arial"/>
          <w:sz w:val="20"/>
          <w:szCs w:val="20"/>
        </w:rPr>
      </w:pPr>
    </w:p>
    <w:p w14:paraId="1FC07849" w14:textId="77777777" w:rsidR="0053707F" w:rsidRPr="00280E97" w:rsidRDefault="0053707F" w:rsidP="0053707F">
      <w:pPr>
        <w:jc w:val="both"/>
        <w:textAlignment w:val="auto"/>
        <w:rPr>
          <w:rFonts w:ascii="Arial" w:hAnsi="Arial" w:cs="Arial"/>
          <w:b/>
          <w:i/>
          <w:iCs/>
          <w:sz w:val="20"/>
          <w:szCs w:val="20"/>
          <w:u w:val="single"/>
        </w:rPr>
      </w:pPr>
      <w:r w:rsidRPr="00280E97">
        <w:rPr>
          <w:rFonts w:ascii="Arial" w:hAnsi="Arial" w:cs="Arial"/>
          <w:b/>
          <w:i/>
          <w:sz w:val="20"/>
          <w:szCs w:val="20"/>
        </w:rPr>
        <w:t xml:space="preserve">* </w:t>
      </w:r>
      <w:r w:rsidRPr="00280E97">
        <w:rPr>
          <w:rFonts w:ascii="Arial" w:hAnsi="Arial" w:cs="Arial"/>
          <w:sz w:val="20"/>
          <w:szCs w:val="20"/>
        </w:rPr>
        <w:t>En cas de présentation d’un ou de plusieurs sous-traitants, le candidat fournit à l’appui (en annexe) du présent acte d’engagement un DC4 (</w:t>
      </w:r>
      <w:hyperlink r:id="rId11" w:history="1">
        <w:r w:rsidRPr="00280E97">
          <w:rPr>
            <w:rFonts w:ascii="Arial" w:hAnsi="Arial" w:cs="Arial"/>
            <w:color w:val="0000FF"/>
            <w:sz w:val="20"/>
            <w:szCs w:val="20"/>
            <w:u w:val="single"/>
          </w:rPr>
          <w:t>formulaire DC4</w:t>
        </w:r>
      </w:hyperlink>
      <w:r w:rsidRPr="00280E97">
        <w:rPr>
          <w:rFonts w:ascii="Arial" w:hAnsi="Arial" w:cs="Arial"/>
          <w:sz w:val="20"/>
          <w:szCs w:val="20"/>
        </w:rPr>
        <w:t xml:space="preserve"> à reproduire si nécessaire : </w:t>
      </w:r>
      <w:r w:rsidRPr="00280E97">
        <w:rPr>
          <w:rFonts w:ascii="Arial" w:hAnsi="Arial" w:cs="Arial"/>
          <w:b/>
          <w:sz w:val="20"/>
          <w:szCs w:val="20"/>
        </w:rPr>
        <w:t>1 exemplaire par sous-traitant</w:t>
      </w:r>
      <w:r w:rsidRPr="00280E97">
        <w:rPr>
          <w:rFonts w:ascii="Arial" w:hAnsi="Arial" w:cs="Arial"/>
          <w:sz w:val="20"/>
          <w:szCs w:val="20"/>
        </w:rPr>
        <w:t xml:space="preserve">) pour chacun des sous-traitants. En cas de recours à la sous-traitance, les opérateurs économiques devront joindre les déclarations exigées à l’article R2193-1 du Code de la commande publique. </w:t>
      </w:r>
    </w:p>
    <w:p w14:paraId="35D34822" w14:textId="77777777" w:rsidR="0053707F" w:rsidRPr="00280E97" w:rsidRDefault="0053707F" w:rsidP="0053707F">
      <w:pPr>
        <w:ind w:right="-311"/>
        <w:jc w:val="both"/>
        <w:textAlignment w:val="auto"/>
        <w:rPr>
          <w:rFonts w:ascii="Arial" w:hAnsi="Arial" w:cs="Arial"/>
          <w:sz w:val="20"/>
          <w:szCs w:val="20"/>
        </w:rPr>
      </w:pPr>
    </w:p>
    <w:p w14:paraId="0583225D" w14:textId="77777777" w:rsidR="0053707F" w:rsidRDefault="0053707F" w:rsidP="0053707F">
      <w:pPr>
        <w:jc w:val="both"/>
        <w:textAlignment w:val="auto"/>
        <w:rPr>
          <w:rFonts w:ascii="Arial" w:hAnsi="Arial" w:cs="Arial"/>
          <w:sz w:val="20"/>
          <w:szCs w:val="20"/>
        </w:rPr>
      </w:pPr>
    </w:p>
    <w:p w14:paraId="12C9ED61" w14:textId="77777777" w:rsidR="0053707F" w:rsidRPr="00507026" w:rsidRDefault="0053707F" w:rsidP="0053707F">
      <w:pPr>
        <w:pStyle w:val="Titre1"/>
      </w:pPr>
      <w:r>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1"/>
    </w:p>
    <w:p w14:paraId="67A4606D"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w:t>
      </w:r>
      <w:r w:rsidRPr="00507026">
        <w:rPr>
          <w:rFonts w:ascii="Arial" w:hAnsi="Arial" w:cs="Arial"/>
          <w:sz w:val="20"/>
          <w:szCs w:val="20"/>
        </w:rPr>
        <w:t>) :</w:t>
      </w:r>
    </w:p>
    <w:p w14:paraId="28142CA9" w14:textId="77777777" w:rsidR="0053707F" w:rsidRPr="00507026" w:rsidRDefault="0053707F" w:rsidP="0053707F">
      <w:pPr>
        <w:spacing w:before="120" w:after="120"/>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29021AED"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50CFAD2B"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4A3337DE"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29F3130C" w14:textId="77777777" w:rsidR="0053707F" w:rsidRPr="00507026" w:rsidRDefault="0053707F" w:rsidP="0053707F">
      <w:pPr>
        <w:spacing w:before="120" w:after="120"/>
        <w:ind w:right="-311"/>
        <w:jc w:val="both"/>
        <w:rPr>
          <w:rFonts w:ascii="Arial" w:hAnsi="Arial" w:cs="Arial"/>
          <w:sz w:val="20"/>
          <w:szCs w:val="20"/>
          <w:u w:val="single"/>
        </w:rPr>
      </w:pPr>
      <w:r w:rsidRPr="00507026">
        <w:rPr>
          <w:rFonts w:ascii="Arial" w:hAnsi="Arial" w:cs="Arial"/>
          <w:sz w:val="20"/>
          <w:szCs w:val="20"/>
          <w:u w:val="single"/>
        </w:rPr>
        <w:t>2ème contractant :</w:t>
      </w:r>
    </w:p>
    <w:p w14:paraId="6D2E6D34"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2920466C"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563A71AD"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1B27EEE3" w14:textId="77777777" w:rsidR="0053707F" w:rsidRDefault="0053707F" w:rsidP="0053707F">
      <w:pPr>
        <w:pStyle w:val="Corpsdetexte"/>
        <w:spacing w:before="120" w:after="120"/>
        <w:ind w:right="-312"/>
        <w:rPr>
          <w:rFonts w:ascii="Arial" w:hAnsi="Arial" w:cs="Arial"/>
          <w:sz w:val="20"/>
          <w:szCs w:val="20"/>
        </w:rPr>
      </w:pPr>
      <w:r w:rsidRPr="00B36AB3">
        <w:rPr>
          <w:rFonts w:ascii="Arial" w:hAnsi="Arial" w:cs="Arial"/>
          <w:sz w:val="20"/>
          <w:szCs w:val="20"/>
        </w:rPr>
        <w:t>Conformément à l'article R 2191-55 du Code de la commande publique et</w:t>
      </w:r>
      <w:r>
        <w:rPr>
          <w:rFonts w:ascii="Arial" w:hAnsi="Arial" w:cs="Arial"/>
          <w:sz w:val="20"/>
          <w:szCs w:val="20"/>
        </w:rPr>
        <w:t xml:space="preserve"> </w:t>
      </w:r>
      <w:r w:rsidRPr="00507026">
        <w:rPr>
          <w:rFonts w:ascii="Arial" w:hAnsi="Arial" w:cs="Arial"/>
          <w:sz w:val="20"/>
          <w:szCs w:val="20"/>
        </w:rPr>
        <w:t>aux articles L 313-23 à L 313-</w:t>
      </w:r>
      <w:r>
        <w:rPr>
          <w:rFonts w:ascii="Arial" w:hAnsi="Arial" w:cs="Arial"/>
          <w:sz w:val="20"/>
          <w:szCs w:val="20"/>
        </w:rPr>
        <w:t>34</w:t>
      </w:r>
      <w:r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14:paraId="660449A9" w14:textId="77777777" w:rsidR="0053707F" w:rsidRPr="00507026" w:rsidRDefault="0053707F" w:rsidP="0053707F">
      <w:pPr>
        <w:pStyle w:val="Titre1"/>
        <w:rPr>
          <w:u w:val="single"/>
        </w:rPr>
      </w:pPr>
      <w:bookmarkStart w:id="12" w:name="_Toc5213163"/>
      <w:r>
        <w:t>ARTICLE 9</w:t>
      </w:r>
      <w:r w:rsidRPr="00507026">
        <w:t xml:space="preserve"> </w:t>
      </w:r>
      <w:r>
        <w:t>–</w:t>
      </w:r>
      <w:r w:rsidRPr="00507026">
        <w:t xml:space="preserve"> DUREE</w:t>
      </w:r>
      <w:r>
        <w:t xml:space="preserve"> </w:t>
      </w:r>
      <w:r w:rsidRPr="00507026">
        <w:t xml:space="preserve">DU MARCHE </w:t>
      </w:r>
      <w:bookmarkEnd w:id="12"/>
    </w:p>
    <w:p w14:paraId="6AEC4C2B" w14:textId="77777777" w:rsidR="00F3005C" w:rsidRPr="00F3005C" w:rsidRDefault="00F3005C" w:rsidP="00F3005C">
      <w:pPr>
        <w:pStyle w:val="Default"/>
        <w:spacing w:before="120" w:after="120"/>
        <w:rPr>
          <w:iCs/>
          <w:sz w:val="20"/>
          <w:szCs w:val="20"/>
        </w:rPr>
      </w:pPr>
      <w:bookmarkStart w:id="13" w:name="_Toc5213164"/>
      <w:r w:rsidRPr="00F3005C">
        <w:rPr>
          <w:iCs/>
          <w:sz w:val="20"/>
          <w:szCs w:val="20"/>
        </w:rPr>
        <w:t xml:space="preserve">La durée de validité du marché est la période durant laquelle les bons de commande peuvent être émis. </w:t>
      </w:r>
    </w:p>
    <w:p w14:paraId="6D75A28A" w14:textId="1D582469" w:rsidR="00F3005C" w:rsidRPr="00F3005C" w:rsidRDefault="00F3005C" w:rsidP="00F3005C">
      <w:pPr>
        <w:pStyle w:val="Default"/>
        <w:spacing w:before="120" w:after="120"/>
        <w:rPr>
          <w:iCs/>
          <w:sz w:val="20"/>
          <w:szCs w:val="20"/>
        </w:rPr>
      </w:pPr>
      <w:r w:rsidRPr="00F3005C">
        <w:rPr>
          <w:iCs/>
          <w:sz w:val="20"/>
          <w:szCs w:val="20"/>
        </w:rPr>
        <w:lastRenderedPageBreak/>
        <w:t xml:space="preserve">Conformément à l’article R.2182-4 du Code de la commande publique, les dispositions du présent marché prennent effet à compter de sa date de notification. </w:t>
      </w:r>
    </w:p>
    <w:p w14:paraId="1DC14156" w14:textId="360DB45C" w:rsidR="00F3005C" w:rsidRPr="00F3005C" w:rsidRDefault="00F3005C" w:rsidP="00F3005C">
      <w:pPr>
        <w:pStyle w:val="Default"/>
        <w:spacing w:before="120" w:after="120"/>
        <w:rPr>
          <w:iCs/>
          <w:sz w:val="20"/>
          <w:szCs w:val="20"/>
        </w:rPr>
      </w:pPr>
      <w:r w:rsidRPr="00F3005C">
        <w:rPr>
          <w:iCs/>
          <w:sz w:val="20"/>
          <w:szCs w:val="20"/>
        </w:rPr>
        <w:t xml:space="preserve">Toutefois, la durée d’exécution (part forfaitaire et validité de la part à bons de commande du marché au sens de l’article R.2162-5 du Code de la commande publique) ne commence à courir qu’à compter de la date fixée par ordre de service notifiant le démarrage de la prestation (en complément des dispositions de l’article 13.1.1 du CCAG/FCS), pour une durée de 48 mois fermes. </w:t>
      </w:r>
    </w:p>
    <w:p w14:paraId="47D8925F" w14:textId="5937CB29" w:rsidR="00F3005C" w:rsidRPr="00F3005C" w:rsidRDefault="00F3005C" w:rsidP="00F3005C">
      <w:pPr>
        <w:pStyle w:val="Default"/>
        <w:spacing w:before="120" w:after="120"/>
        <w:rPr>
          <w:iCs/>
          <w:sz w:val="20"/>
          <w:szCs w:val="20"/>
        </w:rPr>
      </w:pPr>
      <w:r w:rsidRPr="00F3005C">
        <w:rPr>
          <w:iCs/>
          <w:sz w:val="20"/>
          <w:szCs w:val="20"/>
        </w:rPr>
        <w:t xml:space="preserve">La notification du marché interviendra avant la date effective de début de validité du marché de manière à préparer le déploiement du marché. </w:t>
      </w:r>
    </w:p>
    <w:p w14:paraId="1934FA06" w14:textId="021817D5" w:rsidR="00F3005C" w:rsidRPr="00F3005C" w:rsidRDefault="00F3005C" w:rsidP="00882A74">
      <w:pPr>
        <w:pStyle w:val="Default"/>
        <w:spacing w:before="120" w:after="120"/>
        <w:rPr>
          <w:iCs/>
          <w:sz w:val="20"/>
          <w:szCs w:val="20"/>
        </w:rPr>
      </w:pPr>
      <w:r w:rsidRPr="00F3005C">
        <w:rPr>
          <w:iCs/>
          <w:sz w:val="20"/>
          <w:szCs w:val="20"/>
        </w:rPr>
        <w:t>L’accord-cadre n’est pas reconductible.</w:t>
      </w:r>
    </w:p>
    <w:p w14:paraId="55C20DEE" w14:textId="77777777" w:rsidR="0053707F" w:rsidRPr="00507026" w:rsidRDefault="0053707F" w:rsidP="0053707F">
      <w:pPr>
        <w:pStyle w:val="Titre1"/>
      </w:pPr>
      <w:r>
        <w:t>ARTICLE 10</w:t>
      </w:r>
      <w:r w:rsidRPr="00507026">
        <w:t xml:space="preserve"> </w:t>
      </w:r>
      <w:r>
        <w:t>–</w:t>
      </w:r>
      <w:r w:rsidRPr="00507026">
        <w:t xml:space="preserve"> PAIEMENT</w:t>
      </w:r>
      <w:r>
        <w:t xml:space="preserve"> </w:t>
      </w:r>
      <w:r w:rsidRPr="00AE1AD2">
        <w:rPr>
          <w:i/>
          <w:color w:val="FF0000"/>
        </w:rPr>
        <w:t>(à compléter)</w:t>
      </w:r>
      <w:bookmarkEnd w:id="13"/>
    </w:p>
    <w:p w14:paraId="109D3ECD" w14:textId="77777777" w:rsidR="0053707F" w:rsidRPr="00507026" w:rsidRDefault="0053707F" w:rsidP="0053707F">
      <w:pPr>
        <w:pStyle w:val="Titre2"/>
      </w:pPr>
      <w:r>
        <w:t>Article 10</w:t>
      </w:r>
      <w:r w:rsidRPr="00507026">
        <w:t>-1 : Compte à créditer :</w:t>
      </w:r>
    </w:p>
    <w:p w14:paraId="7B7F020E" w14:textId="77777777" w:rsidR="0053707F" w:rsidRDefault="0053707F" w:rsidP="0053707F">
      <w:pPr>
        <w:spacing w:before="120" w:after="120"/>
        <w:ind w:right="-311"/>
        <w:jc w:val="both"/>
        <w:rPr>
          <w:rFonts w:ascii="Arial" w:hAnsi="Arial" w:cs="Arial"/>
          <w:sz w:val="20"/>
          <w:szCs w:val="20"/>
        </w:rPr>
      </w:pPr>
      <w:r w:rsidRPr="00507026">
        <w:rPr>
          <w:rFonts w:ascii="Arial" w:hAnsi="Arial" w:cs="Arial"/>
          <w:sz w:val="20"/>
          <w:szCs w:val="20"/>
        </w:rPr>
        <w:t xml:space="preserve">Le </w:t>
      </w:r>
      <w:r>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527ECD25" w14:textId="77777777" w:rsidR="0053707F" w:rsidRPr="00507026" w:rsidRDefault="0053707F" w:rsidP="0053707F">
      <w:pPr>
        <w:spacing w:before="120" w:after="120"/>
        <w:ind w:right="-311"/>
        <w:jc w:val="both"/>
        <w:rPr>
          <w:rFonts w:ascii="Arial" w:hAnsi="Arial" w:cs="Arial"/>
          <w:sz w:val="20"/>
          <w:szCs w:val="20"/>
        </w:rPr>
      </w:pPr>
    </w:p>
    <w:p w14:paraId="6590DA3B" w14:textId="77777777" w:rsidR="0053707F" w:rsidRPr="00A32AD1" w:rsidRDefault="0053707F" w:rsidP="0053707F">
      <w:pPr>
        <w:spacing w:before="120" w:after="120"/>
        <w:ind w:right="-311"/>
        <w:jc w:val="both"/>
        <w:rPr>
          <w:rFonts w:ascii="Arial" w:hAnsi="Arial" w:cs="Arial"/>
          <w:b/>
          <w:sz w:val="20"/>
          <w:szCs w:val="20"/>
          <w:u w:val="single"/>
        </w:rPr>
      </w:pPr>
      <w:r w:rsidRPr="00A32AD1">
        <w:rPr>
          <w:rFonts w:ascii="Arial" w:hAnsi="Arial" w:cs="Arial"/>
          <w:b/>
          <w:sz w:val="20"/>
          <w:szCs w:val="20"/>
          <w:u w:val="single"/>
        </w:rPr>
        <w:t xml:space="preserve">Titulaire ou mandataire : </w:t>
      </w:r>
    </w:p>
    <w:p w14:paraId="011108D1" w14:textId="77777777" w:rsidR="0053707F" w:rsidRPr="00507026" w:rsidRDefault="0053707F" w:rsidP="0053707F">
      <w:pPr>
        <w:spacing w:before="120" w:after="120"/>
        <w:ind w:right="-311"/>
        <w:jc w:val="both"/>
        <w:rPr>
          <w:rFonts w:ascii="Arial" w:hAnsi="Arial" w:cs="Arial"/>
          <w:i/>
          <w:sz w:val="20"/>
          <w:szCs w:val="20"/>
        </w:rPr>
      </w:pPr>
      <w:r>
        <w:rPr>
          <w:rFonts w:ascii="Arial" w:hAnsi="Arial" w:cs="Arial"/>
          <w:sz w:val="20"/>
          <w:szCs w:val="20"/>
        </w:rPr>
        <w:t>- C</w:t>
      </w:r>
      <w:r w:rsidRPr="00507026">
        <w:rPr>
          <w:rFonts w:ascii="Arial" w:hAnsi="Arial" w:cs="Arial"/>
          <w:sz w:val="20"/>
          <w:szCs w:val="20"/>
        </w:rPr>
        <w:t>ompte ouvert au nom de:</w:t>
      </w:r>
      <w:r w:rsidRPr="00507026">
        <w:rPr>
          <w:rFonts w:ascii="Arial" w:hAnsi="Arial" w:cs="Arial"/>
          <w:i/>
          <w:sz w:val="20"/>
          <w:szCs w:val="20"/>
        </w:rPr>
        <w:t xml:space="preserve"> </w:t>
      </w:r>
    </w:p>
    <w:p w14:paraId="058BE550" w14:textId="77777777" w:rsidR="0053707F" w:rsidRPr="00507026" w:rsidRDefault="0053707F" w:rsidP="0053707F">
      <w:pPr>
        <w:spacing w:before="120" w:after="120"/>
        <w:ind w:right="-311"/>
        <w:jc w:val="both"/>
        <w:rPr>
          <w:rFonts w:ascii="Arial" w:hAnsi="Arial" w:cs="Arial"/>
          <w:b/>
          <w:i/>
          <w:sz w:val="20"/>
          <w:szCs w:val="20"/>
        </w:rPr>
      </w:pPr>
      <w:r>
        <w:rPr>
          <w:rFonts w:ascii="Arial" w:hAnsi="Arial" w:cs="Arial"/>
          <w:sz w:val="20"/>
          <w:szCs w:val="20"/>
        </w:rPr>
        <w:t>- E</w:t>
      </w:r>
      <w:r w:rsidRPr="00507026">
        <w:rPr>
          <w:rFonts w:ascii="Arial" w:hAnsi="Arial" w:cs="Arial"/>
          <w:sz w:val="20"/>
          <w:szCs w:val="20"/>
        </w:rPr>
        <w:t>tablissement bancaire suivant :</w:t>
      </w:r>
      <w:r w:rsidRPr="00507026">
        <w:rPr>
          <w:rFonts w:ascii="Arial" w:hAnsi="Arial" w:cs="Arial"/>
          <w:i/>
          <w:sz w:val="20"/>
          <w:szCs w:val="20"/>
        </w:rPr>
        <w:t xml:space="preserve"> </w:t>
      </w:r>
    </w:p>
    <w:p w14:paraId="62E8E80E"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C1B5D0D" w14:textId="77777777" w:rsidR="0053707F" w:rsidRDefault="0053707F" w:rsidP="0053707F">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14:paraId="60CD8EE4" w14:textId="77777777" w:rsidR="0053707F" w:rsidRPr="00D22EC1" w:rsidRDefault="0053707F" w:rsidP="0053707F">
      <w:pPr>
        <w:spacing w:before="120" w:after="120"/>
        <w:ind w:right="-311"/>
        <w:jc w:val="both"/>
        <w:rPr>
          <w:rFonts w:ascii="Arial" w:hAnsi="Arial" w:cs="Arial"/>
          <w:sz w:val="20"/>
          <w:szCs w:val="20"/>
        </w:rPr>
      </w:pPr>
      <w:r w:rsidRPr="00D22EC1">
        <w:rPr>
          <w:rFonts w:ascii="Arial" w:hAnsi="Arial" w:cs="Arial"/>
          <w:sz w:val="20"/>
          <w:szCs w:val="20"/>
        </w:rPr>
        <w:t>- BIC/IBAN</w:t>
      </w:r>
    </w:p>
    <w:p w14:paraId="48EFB27E" w14:textId="77777777" w:rsidR="0053707F" w:rsidRPr="00A32AD1" w:rsidRDefault="0053707F" w:rsidP="0053707F">
      <w:pPr>
        <w:spacing w:before="120" w:after="120"/>
        <w:ind w:right="-311"/>
        <w:jc w:val="both"/>
        <w:rPr>
          <w:rFonts w:ascii="Arial" w:hAnsi="Arial" w:cs="Arial"/>
          <w:b/>
          <w:sz w:val="20"/>
          <w:szCs w:val="20"/>
          <w:u w:val="single"/>
        </w:rPr>
      </w:pPr>
      <w:r w:rsidRPr="00A32AD1">
        <w:rPr>
          <w:rFonts w:ascii="Arial" w:hAnsi="Arial" w:cs="Arial"/>
          <w:b/>
          <w:sz w:val="20"/>
          <w:szCs w:val="20"/>
          <w:u w:val="single"/>
        </w:rPr>
        <w:t>2ème contractant</w:t>
      </w:r>
      <w:r w:rsidRPr="00A32AD1">
        <w:rPr>
          <w:rFonts w:ascii="Arial" w:hAnsi="Arial" w:cs="Arial"/>
          <w:b/>
          <w:sz w:val="20"/>
          <w:szCs w:val="20"/>
        </w:rPr>
        <w:t> :</w:t>
      </w:r>
    </w:p>
    <w:p w14:paraId="2E9F7AAB" w14:textId="77777777" w:rsidR="0053707F" w:rsidRPr="00507026" w:rsidRDefault="0053707F" w:rsidP="0053707F">
      <w:pPr>
        <w:spacing w:before="120" w:after="120"/>
        <w:ind w:right="-311"/>
        <w:jc w:val="both"/>
        <w:rPr>
          <w:rFonts w:ascii="Arial" w:hAnsi="Arial" w:cs="Arial"/>
          <w:i/>
          <w:sz w:val="20"/>
          <w:szCs w:val="20"/>
        </w:rPr>
      </w:pPr>
      <w:r w:rsidRPr="00507026">
        <w:rPr>
          <w:rFonts w:ascii="Arial" w:hAnsi="Arial" w:cs="Arial"/>
          <w:sz w:val="20"/>
          <w:szCs w:val="20"/>
        </w:rPr>
        <w:t>- Compte ouvert au nom de:</w:t>
      </w:r>
    </w:p>
    <w:p w14:paraId="3731C55E" w14:textId="77777777" w:rsidR="0053707F" w:rsidRPr="00507026" w:rsidRDefault="0053707F" w:rsidP="0053707F">
      <w:pPr>
        <w:spacing w:before="120" w:after="120"/>
        <w:ind w:right="-311"/>
        <w:jc w:val="both"/>
        <w:rPr>
          <w:rFonts w:ascii="Arial" w:hAnsi="Arial" w:cs="Arial"/>
          <w:b/>
          <w:i/>
          <w:sz w:val="20"/>
          <w:szCs w:val="20"/>
        </w:rPr>
      </w:pPr>
      <w:r w:rsidRPr="00507026">
        <w:rPr>
          <w:rFonts w:ascii="Arial" w:hAnsi="Arial" w:cs="Arial"/>
          <w:sz w:val="20"/>
          <w:szCs w:val="20"/>
        </w:rPr>
        <w:t>-  Etablissement bancaire suivant :</w:t>
      </w:r>
    </w:p>
    <w:p w14:paraId="0B6D796C"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1D7E8A6" w14:textId="77777777" w:rsidR="0053707F" w:rsidRDefault="0053707F" w:rsidP="0053707F">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14:paraId="5304D58F" w14:textId="77777777" w:rsidR="0053707F" w:rsidRPr="00507026" w:rsidRDefault="0053707F" w:rsidP="0053707F">
      <w:pPr>
        <w:spacing w:before="120" w:after="120"/>
        <w:ind w:right="-311"/>
        <w:jc w:val="both"/>
        <w:rPr>
          <w:rFonts w:ascii="Arial" w:hAnsi="Arial" w:cs="Arial"/>
          <w:sz w:val="20"/>
          <w:szCs w:val="20"/>
        </w:rPr>
      </w:pPr>
      <w:r w:rsidRPr="00D22EC1">
        <w:rPr>
          <w:rFonts w:ascii="Arial" w:hAnsi="Arial" w:cs="Arial"/>
          <w:sz w:val="20"/>
          <w:szCs w:val="20"/>
        </w:rPr>
        <w:t>- BIC/IBAN</w:t>
      </w:r>
    </w:p>
    <w:p w14:paraId="7B81C410"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3C4B86FC"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38863E0D"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14:paraId="5DD53411" w14:textId="21D4D584" w:rsidR="0053707F" w:rsidRPr="00F3005C" w:rsidRDefault="0053707F" w:rsidP="00F3005C">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Dans le cas d’un groupement solidaire, l’ouverture d’un compte unique au nom du mandataire du groupement solidaire est recommandée. Dans le cas contraire, le titulaire devra indiquer à l’article 10.3 du présent acte d’engagement la répartition exacte des mo</w:t>
      </w:r>
      <w:r w:rsidR="00F3005C">
        <w:rPr>
          <w:rFonts w:ascii="Arial" w:hAnsi="Arial" w:cs="Arial"/>
          <w:iCs/>
          <w:sz w:val="20"/>
          <w:szCs w:val="20"/>
        </w:rPr>
        <w:t xml:space="preserve">ntants entre les co-traitants. </w:t>
      </w:r>
    </w:p>
    <w:p w14:paraId="573B4871" w14:textId="0F5E83F1" w:rsidR="0053707F" w:rsidRDefault="0053707F" w:rsidP="0053707F">
      <w:pPr>
        <w:pStyle w:val="Titre2"/>
      </w:pPr>
      <w:r>
        <w:t>Article 10</w:t>
      </w:r>
      <w:r w:rsidRPr="00507026">
        <w:t xml:space="preserve">-2 : </w:t>
      </w:r>
      <w:r w:rsidRPr="00F70023">
        <w:t>Avance</w:t>
      </w:r>
      <w:r>
        <w:t xml:space="preserve"> (</w:t>
      </w:r>
      <w:r w:rsidR="002E5A37" w:rsidRPr="002E5A37">
        <w:t>article 11</w:t>
      </w:r>
      <w:r w:rsidRPr="002E5A37">
        <w:t xml:space="preserve"> du cahier des clauses particulières)</w:t>
      </w:r>
    </w:p>
    <w:p w14:paraId="1856EFD8" w14:textId="77777777" w:rsidR="0053707F" w:rsidRPr="00507026" w:rsidRDefault="0053707F" w:rsidP="0053707F">
      <w:pPr>
        <w:pStyle w:val="fcasegauche"/>
        <w:tabs>
          <w:tab w:val="left" w:pos="426"/>
        </w:tabs>
        <w:spacing w:after="240"/>
        <w:ind w:left="0" w:firstLine="0"/>
        <w:rPr>
          <w:rFonts w:ascii="Arial" w:hAnsi="Arial" w:cs="Arial"/>
          <w:b/>
          <w:bCs/>
          <w:u w:val="single"/>
        </w:rPr>
      </w:pPr>
      <w:r>
        <w:rPr>
          <w:rFonts w:ascii="Arial" w:hAnsi="Arial" w:cs="Arial"/>
          <w:i/>
          <w:sz w:val="18"/>
          <w:szCs w:val="18"/>
        </w:rPr>
        <w:t xml:space="preserve">(Articles </w:t>
      </w:r>
      <w:r w:rsidRPr="00613E25">
        <w:rPr>
          <w:rFonts w:ascii="Arial" w:hAnsi="Arial" w:cs="Arial"/>
          <w:i/>
          <w:sz w:val="18"/>
          <w:szCs w:val="18"/>
        </w:rPr>
        <w:t xml:space="preserve">R. 2191-3 à R. 2191-10 du Code de la commande </w:t>
      </w:r>
      <w:r w:rsidRPr="004A2087">
        <w:rPr>
          <w:rFonts w:ascii="Arial" w:hAnsi="Arial" w:cs="Arial"/>
          <w:i/>
          <w:sz w:val="18"/>
          <w:szCs w:val="18"/>
        </w:rPr>
        <w:t>publique</w:t>
      </w:r>
      <w:r>
        <w:rPr>
          <w:rFonts w:ascii="Arial" w:hAnsi="Arial" w:cs="Arial"/>
          <w:i/>
          <w:sz w:val="18"/>
          <w:szCs w:val="18"/>
        </w:rPr>
        <w:t xml:space="preserve">) </w:t>
      </w:r>
      <w:r w:rsidRPr="00507026">
        <w:rPr>
          <w:rFonts w:ascii="Arial" w:hAnsi="Arial" w:cs="Arial"/>
          <w:b/>
          <w:bCs/>
        </w:rPr>
        <w:t>:</w:t>
      </w:r>
    </w:p>
    <w:p w14:paraId="5A3BEE4F" w14:textId="77777777" w:rsidR="0053707F" w:rsidRPr="000710BB" w:rsidRDefault="0053707F" w:rsidP="0053707F">
      <w:pPr>
        <w:tabs>
          <w:tab w:val="left" w:pos="426"/>
        </w:tabs>
        <w:overflowPunct/>
        <w:autoSpaceDE/>
        <w:autoSpaceDN/>
        <w:adjustRightInd/>
        <w:spacing w:before="120" w:after="120"/>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4E7B1C">
        <w:rPr>
          <w:rFonts w:ascii="Arial" w:hAnsi="Arial" w:cs="Arial"/>
          <w:sz w:val="20"/>
          <w:szCs w:val="20"/>
        </w:rPr>
      </w:r>
      <w:r w:rsidR="004E7B1C">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4E7B1C">
        <w:rPr>
          <w:rFonts w:ascii="Arial" w:hAnsi="Arial" w:cs="Arial"/>
          <w:sz w:val="20"/>
          <w:szCs w:val="20"/>
        </w:rPr>
      </w:r>
      <w:r w:rsidR="004E7B1C">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4832396C" w14:textId="77777777" w:rsidR="0053707F" w:rsidRPr="000710BB" w:rsidRDefault="0053707F" w:rsidP="0053707F">
      <w:pPr>
        <w:overflowPunct/>
        <w:autoSpaceDE/>
        <w:autoSpaceDN/>
        <w:adjustRightInd/>
        <w:spacing w:before="120" w:after="120"/>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14:paraId="49D1AD37" w14:textId="77777777" w:rsidR="0053707F" w:rsidRPr="00507026"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0BEEEDAD" w14:textId="77777777" w:rsidR="0053707F" w:rsidRPr="00083F28"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6820BF64" w14:textId="77777777" w:rsidR="0053707F"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4B5B4C59" w14:textId="77777777" w:rsidR="0053707F" w:rsidRDefault="0053707F" w:rsidP="0053707F">
      <w:pPr>
        <w:ind w:right="-311"/>
        <w:jc w:val="both"/>
        <w:rPr>
          <w:rFonts w:ascii="Arial" w:hAnsi="Arial" w:cs="Arial"/>
          <w:sz w:val="20"/>
          <w:szCs w:val="20"/>
        </w:rPr>
      </w:pPr>
    </w:p>
    <w:p w14:paraId="088CD730" w14:textId="77777777" w:rsidR="0053707F" w:rsidRPr="00D80239" w:rsidRDefault="0053707F" w:rsidP="0053707F">
      <w:pPr>
        <w:pStyle w:val="Titre2"/>
        <w:rPr>
          <w:i/>
          <w:color w:val="000000"/>
          <w:sz w:val="16"/>
          <w:szCs w:val="22"/>
        </w:rPr>
      </w:pPr>
      <w:r w:rsidRPr="00D80239">
        <w:lastRenderedPageBreak/>
        <w:t xml:space="preserve">Article 10-3 : Désignation des cotraitants et répartition des prestations </w:t>
      </w:r>
      <w:r w:rsidRPr="00D80239">
        <w:rPr>
          <w:i/>
          <w:color w:val="FF0000"/>
        </w:rPr>
        <w:t>(à compléter le cas échéant)</w:t>
      </w:r>
    </w:p>
    <w:p w14:paraId="1E2812A6" w14:textId="77777777" w:rsidR="0053707F" w:rsidRPr="00A32AD1" w:rsidRDefault="0053707F" w:rsidP="0053707F">
      <w:pPr>
        <w:spacing w:before="120" w:after="120"/>
        <w:jc w:val="both"/>
        <w:rPr>
          <w:rFonts w:ascii="Arial" w:hAnsi="Arial" w:cs="Arial"/>
          <w:b/>
          <w:i/>
          <w:sz w:val="16"/>
          <w:szCs w:val="16"/>
        </w:rPr>
      </w:pPr>
      <w:r w:rsidRPr="00A32AD1">
        <w:rPr>
          <w:rFonts w:ascii="Arial" w:hAnsi="Arial" w:cs="Arial"/>
          <w:b/>
          <w:i/>
          <w:sz w:val="16"/>
          <w:szCs w:val="16"/>
        </w:rPr>
        <w:t>En cas de groupement d’entreprises conjoint</w:t>
      </w:r>
      <w:r w:rsidRPr="00A32AD1">
        <w:rPr>
          <w:rFonts w:ascii="Arial" w:hAnsi="Arial" w:cs="Arial"/>
          <w:b/>
          <w:i/>
          <w:sz w:val="16"/>
          <w:szCs w:val="16"/>
          <w:vertAlign w:val="superscript"/>
        </w:rPr>
        <w:footnoteReference w:id="1"/>
      </w:r>
      <w:r w:rsidRPr="00A32AD1">
        <w:rPr>
          <w:rFonts w:ascii="Arial" w:hAnsi="Arial" w:cs="Arial"/>
          <w:b/>
          <w:i/>
          <w:sz w:val="16"/>
          <w:szCs w:val="16"/>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00"/>
        <w:gridCol w:w="3360"/>
        <w:gridCol w:w="1986"/>
      </w:tblGrid>
      <w:tr w:rsidR="0053707F" w:rsidRPr="00D80239" w14:paraId="4B485DDD" w14:textId="77777777" w:rsidTr="004E7B1C">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0260255A" w14:textId="77777777" w:rsidR="0053707F" w:rsidRPr="00D80239" w:rsidRDefault="0053707F" w:rsidP="004E7B1C">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3D85A644" w14:textId="77777777" w:rsidR="0053707F" w:rsidRPr="00D80239" w:rsidRDefault="0053707F" w:rsidP="004E7B1C">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Prestations exécutées par les membres du groupement</w:t>
            </w:r>
          </w:p>
        </w:tc>
      </w:tr>
      <w:tr w:rsidR="0053707F" w:rsidRPr="00D80239" w14:paraId="5C046EA0" w14:textId="77777777" w:rsidTr="004E7B1C">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3245CBFD" w14:textId="77777777" w:rsidR="0053707F" w:rsidRPr="00D80239" w:rsidRDefault="0053707F" w:rsidP="004E7B1C">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3AAF878C" w14:textId="77777777" w:rsidR="0053707F" w:rsidRPr="00D80239" w:rsidRDefault="0053707F" w:rsidP="004E7B1C">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7AEFC924" w14:textId="77777777" w:rsidR="0053707F" w:rsidRPr="00D80239" w:rsidRDefault="0053707F" w:rsidP="004E7B1C">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Montant H.T.</w:t>
            </w:r>
          </w:p>
        </w:tc>
      </w:tr>
      <w:tr w:rsidR="0053707F" w:rsidRPr="00D80239" w14:paraId="376F2716" w14:textId="77777777" w:rsidTr="004E7B1C">
        <w:trPr>
          <w:cantSplit/>
          <w:trHeight w:val="367"/>
        </w:trPr>
        <w:tc>
          <w:tcPr>
            <w:tcW w:w="2257" w:type="pct"/>
            <w:tcBorders>
              <w:top w:val="single" w:sz="6" w:space="0" w:color="auto"/>
              <w:left w:val="single" w:sz="6" w:space="0" w:color="auto"/>
              <w:bottom w:val="single" w:sz="6" w:space="0" w:color="auto"/>
              <w:right w:val="single" w:sz="6" w:space="0" w:color="auto"/>
            </w:tcBorders>
          </w:tcPr>
          <w:p w14:paraId="3114D667" w14:textId="77777777" w:rsidR="0053707F" w:rsidRPr="00D80239" w:rsidRDefault="0053707F" w:rsidP="004E7B1C">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077204F0" w14:textId="77777777" w:rsidR="0053707F" w:rsidRPr="00D80239" w:rsidRDefault="0053707F" w:rsidP="004E7B1C">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C3424A8" w14:textId="77777777" w:rsidR="0053707F" w:rsidRPr="00D80239" w:rsidRDefault="0053707F" w:rsidP="004E7B1C">
            <w:pPr>
              <w:overflowPunct/>
              <w:autoSpaceDE/>
              <w:autoSpaceDN/>
              <w:adjustRightInd/>
              <w:jc w:val="center"/>
              <w:textAlignment w:val="auto"/>
              <w:rPr>
                <w:rFonts w:ascii="Arial" w:hAnsi="Arial" w:cs="Arial"/>
                <w:sz w:val="16"/>
                <w:szCs w:val="22"/>
              </w:rPr>
            </w:pPr>
          </w:p>
        </w:tc>
      </w:tr>
      <w:tr w:rsidR="0053707F" w:rsidRPr="00D80239" w14:paraId="01A218E8" w14:textId="77777777" w:rsidTr="004E7B1C">
        <w:trPr>
          <w:cantSplit/>
          <w:trHeight w:val="369"/>
        </w:trPr>
        <w:tc>
          <w:tcPr>
            <w:tcW w:w="2257" w:type="pct"/>
            <w:tcBorders>
              <w:top w:val="single" w:sz="6" w:space="0" w:color="auto"/>
              <w:left w:val="single" w:sz="6" w:space="0" w:color="auto"/>
              <w:bottom w:val="single" w:sz="6" w:space="0" w:color="auto"/>
              <w:right w:val="single" w:sz="6" w:space="0" w:color="auto"/>
            </w:tcBorders>
          </w:tcPr>
          <w:p w14:paraId="3E3B399B" w14:textId="77777777" w:rsidR="0053707F" w:rsidRPr="00D80239" w:rsidRDefault="0053707F" w:rsidP="004E7B1C">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011DB525" w14:textId="77777777" w:rsidR="0053707F" w:rsidRPr="00D80239" w:rsidRDefault="0053707F" w:rsidP="004E7B1C">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6BBB0B01" w14:textId="77777777" w:rsidR="0053707F" w:rsidRPr="00D80239" w:rsidRDefault="0053707F" w:rsidP="004E7B1C">
            <w:pPr>
              <w:overflowPunct/>
              <w:autoSpaceDE/>
              <w:autoSpaceDN/>
              <w:adjustRightInd/>
              <w:jc w:val="center"/>
              <w:textAlignment w:val="auto"/>
              <w:rPr>
                <w:rFonts w:ascii="Arial" w:hAnsi="Arial" w:cs="Arial"/>
                <w:sz w:val="16"/>
                <w:szCs w:val="16"/>
              </w:rPr>
            </w:pPr>
          </w:p>
        </w:tc>
      </w:tr>
      <w:tr w:rsidR="0053707F" w:rsidRPr="00D80239" w14:paraId="62E42F27" w14:textId="77777777" w:rsidTr="004E7B1C">
        <w:trPr>
          <w:cantSplit/>
          <w:trHeight w:val="367"/>
        </w:trPr>
        <w:tc>
          <w:tcPr>
            <w:tcW w:w="2257" w:type="pct"/>
            <w:tcBorders>
              <w:top w:val="single" w:sz="6" w:space="0" w:color="auto"/>
              <w:left w:val="single" w:sz="6" w:space="0" w:color="auto"/>
              <w:bottom w:val="single" w:sz="6" w:space="0" w:color="auto"/>
              <w:right w:val="single" w:sz="6" w:space="0" w:color="auto"/>
            </w:tcBorders>
          </w:tcPr>
          <w:p w14:paraId="42A23EBE" w14:textId="77777777" w:rsidR="0053707F" w:rsidRPr="00D80239" w:rsidRDefault="0053707F" w:rsidP="004E7B1C">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654DDD48" w14:textId="77777777" w:rsidR="0053707F" w:rsidRPr="00D80239" w:rsidRDefault="0053707F" w:rsidP="004E7B1C">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772F0BCA" w14:textId="77777777" w:rsidR="0053707F" w:rsidRPr="00D80239" w:rsidRDefault="0053707F" w:rsidP="004E7B1C">
            <w:pPr>
              <w:overflowPunct/>
              <w:autoSpaceDE/>
              <w:autoSpaceDN/>
              <w:adjustRightInd/>
              <w:jc w:val="center"/>
              <w:textAlignment w:val="auto"/>
              <w:rPr>
                <w:rFonts w:ascii="Arial" w:hAnsi="Arial" w:cs="Arial"/>
                <w:sz w:val="16"/>
                <w:szCs w:val="22"/>
              </w:rPr>
            </w:pPr>
          </w:p>
        </w:tc>
      </w:tr>
      <w:tr w:rsidR="0053707F" w:rsidRPr="00D80239" w14:paraId="3DA45BD4" w14:textId="77777777" w:rsidTr="004E7B1C">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6F1E539" w14:textId="77777777" w:rsidR="0053707F" w:rsidRPr="00D80239" w:rsidRDefault="0053707F" w:rsidP="004E7B1C">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68F3B7C9" w14:textId="77777777" w:rsidR="0053707F" w:rsidRPr="00D80239" w:rsidRDefault="0053707F" w:rsidP="004E7B1C">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68DE926D" w14:textId="77777777" w:rsidR="0053707F" w:rsidRPr="00D80239" w:rsidRDefault="0053707F" w:rsidP="004E7B1C">
            <w:pPr>
              <w:overflowPunct/>
              <w:autoSpaceDE/>
              <w:autoSpaceDN/>
              <w:adjustRightInd/>
              <w:jc w:val="center"/>
              <w:textAlignment w:val="auto"/>
              <w:rPr>
                <w:rFonts w:ascii="Arial" w:hAnsi="Arial" w:cs="Arial"/>
                <w:sz w:val="16"/>
                <w:szCs w:val="22"/>
              </w:rPr>
            </w:pPr>
          </w:p>
        </w:tc>
      </w:tr>
      <w:tr w:rsidR="0053707F" w:rsidRPr="00D80239" w14:paraId="4EE56981" w14:textId="77777777" w:rsidTr="004E7B1C">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563B3FF" w14:textId="77777777" w:rsidR="0053707F" w:rsidRPr="00D80239" w:rsidRDefault="0053707F" w:rsidP="004E7B1C">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3CFD31A0" w14:textId="77777777" w:rsidR="0053707F" w:rsidRPr="00D80239" w:rsidRDefault="0053707F" w:rsidP="004E7B1C">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5865A7DB" w14:textId="77777777" w:rsidR="0053707F" w:rsidRPr="00D80239" w:rsidRDefault="0053707F" w:rsidP="004E7B1C">
            <w:pPr>
              <w:overflowPunct/>
              <w:autoSpaceDE/>
              <w:autoSpaceDN/>
              <w:adjustRightInd/>
              <w:jc w:val="center"/>
              <w:textAlignment w:val="auto"/>
              <w:rPr>
                <w:rFonts w:ascii="Arial" w:hAnsi="Arial" w:cs="Arial"/>
                <w:sz w:val="16"/>
                <w:szCs w:val="22"/>
              </w:rPr>
            </w:pPr>
          </w:p>
        </w:tc>
      </w:tr>
      <w:tr w:rsidR="0053707F" w:rsidRPr="00D80239" w14:paraId="7B14BFAA" w14:textId="77777777" w:rsidTr="004E7B1C">
        <w:trPr>
          <w:cantSplit/>
          <w:trHeight w:val="925"/>
        </w:trPr>
        <w:tc>
          <w:tcPr>
            <w:tcW w:w="2257" w:type="pct"/>
            <w:tcBorders>
              <w:top w:val="single" w:sz="6" w:space="0" w:color="auto"/>
              <w:right w:val="single" w:sz="6" w:space="0" w:color="auto"/>
            </w:tcBorders>
          </w:tcPr>
          <w:p w14:paraId="520D57BF" w14:textId="77777777" w:rsidR="0053707F" w:rsidRPr="00D80239" w:rsidRDefault="0053707F" w:rsidP="004E7B1C">
            <w:pPr>
              <w:overflowPunct/>
              <w:autoSpaceDE/>
              <w:autoSpaceDN/>
              <w:adjustRightInd/>
              <w:textAlignment w:val="auto"/>
              <w:rPr>
                <w:rFonts w:ascii="Arial" w:hAnsi="Arial" w:cs="Arial"/>
                <w:sz w:val="18"/>
                <w:szCs w:val="22"/>
              </w:rPr>
            </w:pPr>
          </w:p>
          <w:p w14:paraId="64EC2B14" w14:textId="77777777" w:rsidR="0053707F" w:rsidRPr="00D80239" w:rsidRDefault="0053707F" w:rsidP="004E7B1C">
            <w:pPr>
              <w:overflowPunct/>
              <w:autoSpaceDE/>
              <w:autoSpaceDN/>
              <w:adjustRightInd/>
              <w:textAlignment w:val="auto"/>
              <w:rPr>
                <w:rFonts w:ascii="Arial" w:hAnsi="Arial" w:cs="Arial"/>
                <w:sz w:val="18"/>
                <w:szCs w:val="22"/>
              </w:rPr>
            </w:pPr>
          </w:p>
          <w:p w14:paraId="533D7F4C" w14:textId="77777777" w:rsidR="0053707F" w:rsidRPr="00D80239" w:rsidRDefault="0053707F" w:rsidP="004E7B1C">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79496910" w14:textId="77777777" w:rsidR="0053707F" w:rsidRPr="00D80239" w:rsidRDefault="0053707F" w:rsidP="004E7B1C">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10507E94" w14:textId="77777777" w:rsidR="0053707F" w:rsidRPr="00D80239" w:rsidRDefault="0053707F" w:rsidP="004E7B1C">
            <w:pPr>
              <w:overflowPunct/>
              <w:autoSpaceDE/>
              <w:autoSpaceDN/>
              <w:adjustRightInd/>
              <w:jc w:val="center"/>
              <w:textAlignment w:val="auto"/>
              <w:rPr>
                <w:rFonts w:ascii="Arial" w:hAnsi="Arial" w:cs="Arial"/>
                <w:sz w:val="16"/>
                <w:szCs w:val="22"/>
              </w:rPr>
            </w:pPr>
          </w:p>
        </w:tc>
      </w:tr>
    </w:tbl>
    <w:p w14:paraId="6609DD08" w14:textId="77777777" w:rsidR="0053707F" w:rsidRPr="00507026" w:rsidRDefault="0053707F" w:rsidP="0053707F">
      <w:pPr>
        <w:ind w:right="-311"/>
        <w:jc w:val="both"/>
        <w:rPr>
          <w:rFonts w:ascii="Arial" w:hAnsi="Arial" w:cs="Arial"/>
          <w:sz w:val="20"/>
          <w:szCs w:val="20"/>
        </w:rPr>
      </w:pPr>
    </w:p>
    <w:p w14:paraId="23717AE9" w14:textId="77777777" w:rsidR="0053707F" w:rsidRPr="00A32AD1" w:rsidRDefault="0053707F" w:rsidP="0053707F">
      <w:pPr>
        <w:pStyle w:val="Titre1"/>
      </w:pPr>
      <w:bookmarkStart w:id="14" w:name="_Toc5213165"/>
      <w:r w:rsidRPr="00A32AD1">
        <w:t>ARTICLE 11 – SIGNATURE DE L’OFFRE PAR LE CANDIDAT INDIVIDUEL OU, EN CAS GROUPEMENT, LE MANDATAIRE DUMENT HABILITE OU CHAQUE MEMBRE DU GROUPEMENT (à compléter)</w:t>
      </w:r>
      <w:bookmarkEnd w:id="14"/>
    </w:p>
    <w:p w14:paraId="538511E9" w14:textId="77777777" w:rsidR="0053707F" w:rsidRPr="00507026" w:rsidRDefault="0053707F" w:rsidP="0053707F">
      <w:pPr>
        <w:spacing w:before="360" w:after="360"/>
        <w:ind w:left="4254" w:right="-311" w:firstLine="709"/>
        <w:jc w:val="both"/>
        <w:rPr>
          <w:rFonts w:ascii="Arial" w:hAnsi="Arial" w:cs="Arial"/>
          <w:sz w:val="20"/>
          <w:szCs w:val="20"/>
        </w:rPr>
      </w:pPr>
      <w:r w:rsidRPr="00507026">
        <w:rPr>
          <w:rFonts w:ascii="Arial" w:hAnsi="Arial" w:cs="Arial"/>
          <w:sz w:val="20"/>
          <w:szCs w:val="20"/>
        </w:rPr>
        <w:t>Fait en un seul original</w:t>
      </w:r>
      <w:r>
        <w:rPr>
          <w:rFonts w:ascii="Arial" w:hAnsi="Arial" w:cs="Arial"/>
          <w:sz w:val="20"/>
          <w:szCs w:val="20"/>
        </w:rPr>
        <w:t>,</w:t>
      </w:r>
    </w:p>
    <w:p w14:paraId="330D0C9C" w14:textId="77777777" w:rsidR="0053707F" w:rsidRPr="00EB5E83" w:rsidRDefault="0053707F" w:rsidP="0053707F">
      <w:pPr>
        <w:pStyle w:val="Titre2"/>
        <w:rPr>
          <w:i/>
          <w:sz w:val="18"/>
          <w:szCs w:val="18"/>
          <w:lang w:eastAsia="zh-CN"/>
        </w:rPr>
      </w:pPr>
      <w:r>
        <w:rPr>
          <w:lang w:eastAsia="zh-CN"/>
        </w:rPr>
        <w:t>11-1</w:t>
      </w:r>
      <w:r w:rsidRPr="00EB5E83">
        <w:rPr>
          <w:lang w:eastAsia="zh-CN"/>
        </w:rPr>
        <w:t xml:space="preserve"> – Signature d</w:t>
      </w:r>
      <w:r>
        <w:rPr>
          <w:lang w:eastAsia="zh-CN"/>
        </w:rPr>
        <w:t>e l’acte d’engagement</w:t>
      </w:r>
      <w:r w:rsidRPr="00EB5E83">
        <w:rPr>
          <w:lang w:eastAsia="zh-CN"/>
        </w:rPr>
        <w:t xml:space="preserve"> par le </w:t>
      </w:r>
      <w:r>
        <w:rPr>
          <w:lang w:eastAsia="zh-CN"/>
        </w:rPr>
        <w:t>candidat</w:t>
      </w:r>
      <w:r w:rsidRPr="00EB5E83">
        <w:rPr>
          <w:lang w:eastAsia="zh-CN"/>
        </w:rPr>
        <w:t xml:space="preserve">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53707F" w:rsidRPr="00EB5E83" w14:paraId="20913F65" w14:textId="77777777" w:rsidTr="004E7B1C">
        <w:tc>
          <w:tcPr>
            <w:tcW w:w="4644" w:type="dxa"/>
            <w:shd w:val="clear" w:color="auto" w:fill="auto"/>
            <w:vAlign w:val="center"/>
          </w:tcPr>
          <w:p w14:paraId="16A984E8" w14:textId="77777777" w:rsidR="0053707F" w:rsidRPr="00EB5E83" w:rsidRDefault="0053707F" w:rsidP="004E7B1C">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005C6FA8" w14:textId="77777777" w:rsidR="0053707F" w:rsidRPr="00EB5E83" w:rsidRDefault="0053707F" w:rsidP="004E7B1C">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14:paraId="75343C6C" w14:textId="77777777" w:rsidR="0053707F" w:rsidRPr="00EB5E83" w:rsidRDefault="0053707F" w:rsidP="004E7B1C">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14:paraId="6FFEE482" w14:textId="77777777" w:rsidR="0053707F" w:rsidRPr="00EB5E83" w:rsidRDefault="0053707F" w:rsidP="004E7B1C">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53707F" w:rsidRPr="00EB5E83" w14:paraId="1B83B0BE" w14:textId="77777777" w:rsidTr="004E7B1C">
        <w:trPr>
          <w:trHeight w:val="1021"/>
        </w:trPr>
        <w:tc>
          <w:tcPr>
            <w:tcW w:w="4644" w:type="dxa"/>
            <w:shd w:val="clear" w:color="auto" w:fill="CCFFFF"/>
          </w:tcPr>
          <w:p w14:paraId="7F39DC61"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69C87B82"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4B37173F"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26202F3C"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Pr>
          <w:rFonts w:ascii="Arial" w:hAnsi="Arial" w:cs="Arial"/>
          <w:sz w:val="18"/>
          <w:szCs w:val="18"/>
          <w:lang w:eastAsia="zh-CN"/>
        </w:rPr>
        <w:t>(</w:t>
      </w:r>
      <w:r w:rsidRPr="00EB5E83">
        <w:rPr>
          <w:rFonts w:ascii="Arial" w:hAnsi="Arial" w:cs="Arial"/>
          <w:sz w:val="18"/>
          <w:szCs w:val="18"/>
          <w:lang w:eastAsia="zh-CN"/>
        </w:rPr>
        <w:t>*) Le signataire doit avoir le pouvoir d’engager la personne qu’il représente.</w:t>
      </w:r>
    </w:p>
    <w:p w14:paraId="3BC0CBD7" w14:textId="77777777" w:rsidR="0053707F" w:rsidRPr="00EB5E83" w:rsidRDefault="0053707F" w:rsidP="0053707F">
      <w:pPr>
        <w:pStyle w:val="Titre2"/>
        <w:rPr>
          <w:i/>
          <w:sz w:val="18"/>
          <w:szCs w:val="18"/>
          <w:lang w:eastAsia="zh-CN"/>
        </w:rPr>
      </w:pPr>
      <w:r>
        <w:rPr>
          <w:lang w:eastAsia="zh-CN"/>
        </w:rPr>
        <w:t>11-</w:t>
      </w:r>
      <w:r w:rsidRPr="00EB5E83">
        <w:rPr>
          <w:lang w:eastAsia="zh-CN"/>
        </w:rPr>
        <w:t>2 – Signature de l’acte d’engagement en cas de groupement :</w:t>
      </w:r>
    </w:p>
    <w:p w14:paraId="6E58D60A" w14:textId="77777777" w:rsidR="0053707F" w:rsidRPr="00B36AB3" w:rsidRDefault="0053707F" w:rsidP="0053707F">
      <w:pPr>
        <w:tabs>
          <w:tab w:val="left" w:pos="851"/>
        </w:tabs>
        <w:suppressAutoHyphens/>
        <w:overflowPunct/>
        <w:autoSpaceDE/>
        <w:autoSpaceDN/>
        <w:adjustRightInd/>
        <w:spacing w:before="120" w:after="120"/>
        <w:textAlignment w:val="auto"/>
        <w:rPr>
          <w:rFonts w:ascii="Arial" w:hAnsi="Arial" w:cs="Arial"/>
          <w:sz w:val="18"/>
          <w:szCs w:val="18"/>
          <w:lang w:eastAsia="zh-CN"/>
        </w:rPr>
      </w:pPr>
      <w:r w:rsidRPr="00EB5E83">
        <w:rPr>
          <w:rFonts w:ascii="Arial" w:hAnsi="Arial" w:cs="Arial"/>
          <w:sz w:val="20"/>
          <w:szCs w:val="20"/>
          <w:lang w:eastAsia="zh-CN"/>
        </w:rPr>
        <w:t xml:space="preserve">Les membres du groupement d’opérateurs économiques désignent le mandataire suivant </w:t>
      </w:r>
      <w:r w:rsidRPr="00EB5E83">
        <w:rPr>
          <w:rFonts w:ascii="Arial" w:hAnsi="Arial" w:cs="Arial"/>
          <w:i/>
          <w:sz w:val="18"/>
          <w:szCs w:val="18"/>
          <w:lang w:eastAsia="zh-CN"/>
        </w:rPr>
        <w:t>(</w:t>
      </w:r>
      <w:r w:rsidRPr="00B36AB3">
        <w:rPr>
          <w:rFonts w:ascii="Arial" w:hAnsi="Arial" w:cs="Arial"/>
          <w:i/>
          <w:sz w:val="18"/>
          <w:szCs w:val="18"/>
          <w:lang w:eastAsia="zh-CN"/>
        </w:rPr>
        <w:t>article R2142-23 du Code de la commande publique) </w:t>
      </w:r>
      <w:r w:rsidRPr="00B36AB3">
        <w:rPr>
          <w:rFonts w:ascii="Arial" w:hAnsi="Arial" w:cs="Arial"/>
          <w:sz w:val="18"/>
          <w:szCs w:val="18"/>
          <w:lang w:eastAsia="zh-CN"/>
        </w:rPr>
        <w:t>:</w:t>
      </w:r>
    </w:p>
    <w:p w14:paraId="61181CCA"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B36AB3">
        <w:rPr>
          <w:rFonts w:ascii="Arial" w:hAnsi="Arial" w:cs="Arial"/>
          <w:i/>
          <w:sz w:val="18"/>
          <w:szCs w:val="18"/>
          <w:lang w:eastAsia="zh-CN"/>
        </w:rPr>
        <w:t>[Indiquer le nom commercial et la dénomination sociale du mandataire]</w:t>
      </w:r>
    </w:p>
    <w:p w14:paraId="75156598" w14:textId="77777777" w:rsidR="0053707F" w:rsidRPr="00C93966" w:rsidRDefault="0053707F" w:rsidP="0053707F">
      <w:pPr>
        <w:tabs>
          <w:tab w:val="left" w:pos="426"/>
          <w:tab w:val="left" w:pos="851"/>
        </w:tabs>
        <w:suppressAutoHyphens/>
        <w:overflowPunct/>
        <w:autoSpaceDE/>
        <w:autoSpaceDN/>
        <w:adjustRightInd/>
        <w:spacing w:before="120" w:after="120"/>
        <w:jc w:val="both"/>
        <w:textAlignment w:val="auto"/>
        <w:rPr>
          <w:rFonts w:ascii="Arial" w:hAnsi="Arial" w:cs="Arial"/>
          <w:b/>
          <w:sz w:val="20"/>
          <w:szCs w:val="20"/>
          <w:lang w:eastAsia="zh-CN"/>
        </w:rPr>
      </w:pPr>
      <w:r w:rsidRPr="00C93966">
        <w:rPr>
          <w:rFonts w:ascii="Arial" w:hAnsi="Arial" w:cs="Arial"/>
          <w:b/>
          <w:sz w:val="20"/>
          <w:szCs w:val="20"/>
          <w:lang w:eastAsia="zh-CN"/>
        </w:rPr>
        <w:t>En cas de groupement conjoint, le mandataire du groupement est :</w:t>
      </w:r>
    </w:p>
    <w:p w14:paraId="50E76DDB" w14:textId="77777777" w:rsidR="0053707F" w:rsidRPr="00EB5E83" w:rsidRDefault="0053707F" w:rsidP="0053707F">
      <w:pPr>
        <w:tabs>
          <w:tab w:val="left" w:pos="426"/>
          <w:tab w:val="left" w:pos="851"/>
        </w:tabs>
        <w:suppressAutoHyphens/>
        <w:overflowPunct/>
        <w:autoSpaceDE/>
        <w:autoSpaceDN/>
        <w:adjustRightInd/>
        <w:spacing w:before="120" w:after="120"/>
        <w:ind w:left="709" w:hanging="709"/>
        <w:jc w:val="both"/>
        <w:textAlignment w:val="auto"/>
        <w:rPr>
          <w:rFonts w:ascii="Arial" w:hAnsi="Arial" w:cs="Arial"/>
          <w:sz w:val="20"/>
          <w:szCs w:val="20"/>
          <w:lang w:eastAsia="zh-CN"/>
        </w:rPr>
      </w:pPr>
      <w:r w:rsidRPr="00EB5E83">
        <w:rPr>
          <w:rFonts w:ascii="Arial" w:hAnsi="Arial" w:cs="Arial"/>
          <w:i/>
          <w:iCs/>
          <w:sz w:val="18"/>
          <w:szCs w:val="18"/>
          <w:lang w:eastAsia="zh-CN"/>
        </w:rPr>
        <w:t>(Cocher la case correspondante.)</w:t>
      </w:r>
    </w:p>
    <w:p w14:paraId="596E4B4A" w14:textId="77777777" w:rsidR="0053707F" w:rsidRPr="00C93966" w:rsidRDefault="0053707F" w:rsidP="0053707F">
      <w:pPr>
        <w:tabs>
          <w:tab w:val="left" w:pos="851"/>
        </w:tabs>
        <w:suppressAutoHyphens/>
        <w:overflowPunct/>
        <w:autoSpaceDE/>
        <w:autoSpaceDN/>
        <w:adjustRightInd/>
        <w:spacing w:before="120" w:after="120"/>
        <w:ind w:firstLine="851"/>
        <w:jc w:val="center"/>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4E7B1C">
        <w:rPr>
          <w:rFonts w:ascii="Univers" w:hAnsi="Univers" w:cs="Univers"/>
          <w:b/>
          <w:sz w:val="20"/>
          <w:szCs w:val="20"/>
          <w:lang w:eastAsia="zh-CN"/>
        </w:rPr>
      </w:r>
      <w:r w:rsidR="004E7B1C">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Pr="00C93966">
        <w:rPr>
          <w:rFonts w:ascii="Arial" w:hAnsi="Arial" w:cs="Arial"/>
          <w:b/>
          <w:sz w:val="20"/>
          <w:szCs w:val="20"/>
          <w:lang w:eastAsia="zh-CN"/>
        </w:rPr>
        <w:t>conjoint</w:t>
      </w:r>
      <w:r w:rsidRPr="00C93966">
        <w:rPr>
          <w:rFonts w:ascii="Arial" w:hAnsi="Arial" w:cs="Arial"/>
          <w:b/>
          <w:sz w:val="20"/>
          <w:szCs w:val="20"/>
          <w:lang w:eastAsia="zh-CN"/>
        </w:rPr>
        <w:tab/>
      </w:r>
      <w:r w:rsidRPr="00C93966">
        <w:rPr>
          <w:rFonts w:ascii="Arial" w:hAnsi="Arial" w:cs="Arial"/>
          <w:b/>
          <w:sz w:val="20"/>
          <w:szCs w:val="20"/>
          <w:lang w:eastAsia="zh-CN"/>
        </w:rPr>
        <w:tab/>
        <w:t>OU</w:t>
      </w:r>
      <w:r w:rsidRPr="00C93966">
        <w:rPr>
          <w:rFonts w:ascii="Arial" w:hAnsi="Arial" w:cs="Arial"/>
          <w:b/>
          <w:sz w:val="20"/>
          <w:szCs w:val="20"/>
          <w:lang w:eastAsia="zh-CN"/>
        </w:rPr>
        <w:tab/>
      </w:r>
      <w:r w:rsidRPr="00C93966">
        <w:rPr>
          <w:rFonts w:ascii="Arial" w:hAnsi="Arial" w:cs="Arial"/>
          <w:b/>
          <w:sz w:val="20"/>
          <w:szCs w:val="20"/>
          <w:lang w:eastAsia="zh-CN"/>
        </w:rPr>
        <w:tab/>
      </w: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4E7B1C">
        <w:rPr>
          <w:rFonts w:ascii="Univers" w:hAnsi="Univers" w:cs="Univers"/>
          <w:b/>
          <w:sz w:val="20"/>
          <w:szCs w:val="20"/>
          <w:lang w:eastAsia="zh-CN"/>
        </w:rPr>
      </w:r>
      <w:r w:rsidR="004E7B1C">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Cs/>
          <w:sz w:val="20"/>
          <w:szCs w:val="20"/>
          <w:lang w:eastAsia="zh-CN"/>
        </w:rPr>
        <w:t xml:space="preserve"> </w:t>
      </w:r>
      <w:r w:rsidRPr="00C93966">
        <w:rPr>
          <w:rFonts w:ascii="Arial" w:hAnsi="Arial" w:cs="Arial"/>
          <w:b/>
          <w:sz w:val="20"/>
          <w:szCs w:val="20"/>
          <w:lang w:eastAsia="zh-CN"/>
        </w:rPr>
        <w:t>solidaire</w:t>
      </w:r>
    </w:p>
    <w:p w14:paraId="774B42D3"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p>
    <w:p w14:paraId="1D4F9CE7" w14:textId="77777777" w:rsidR="0053707F" w:rsidRPr="00EB5E83" w:rsidRDefault="0053707F" w:rsidP="0053707F">
      <w:pPr>
        <w:tabs>
          <w:tab w:val="left" w:pos="426"/>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4E7B1C">
        <w:rPr>
          <w:rFonts w:ascii="Univers" w:hAnsi="Univers" w:cs="Univers"/>
          <w:b/>
          <w:sz w:val="20"/>
          <w:szCs w:val="20"/>
          <w:lang w:eastAsia="zh-CN"/>
        </w:rPr>
      </w:r>
      <w:r w:rsidR="004E7B1C">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ont donné mandat au mandataire</w:t>
      </w:r>
      <w:r>
        <w:rPr>
          <w:rFonts w:ascii="Arial" w:hAnsi="Arial" w:cs="Arial"/>
          <w:sz w:val="20"/>
          <w:szCs w:val="20"/>
          <w:lang w:eastAsia="zh-CN"/>
        </w:rPr>
        <w:t xml:space="preserve"> </w:t>
      </w:r>
      <w:r w:rsidRPr="00FC00FF">
        <w:rPr>
          <w:rFonts w:ascii="Arial" w:hAnsi="Arial" w:cs="Arial"/>
          <w:i/>
          <w:color w:val="FF0000"/>
          <w:sz w:val="20"/>
          <w:szCs w:val="20"/>
          <w:lang w:eastAsia="zh-CN"/>
        </w:rPr>
        <w:t xml:space="preserve">(habilitation </w:t>
      </w:r>
      <w:r>
        <w:rPr>
          <w:rFonts w:ascii="Arial" w:hAnsi="Arial" w:cs="Arial"/>
          <w:i/>
          <w:color w:val="FF0000"/>
          <w:sz w:val="20"/>
          <w:szCs w:val="20"/>
          <w:lang w:eastAsia="zh-CN"/>
        </w:rPr>
        <w:t xml:space="preserve">signée de chacun des membres </w:t>
      </w:r>
      <w:r w:rsidRPr="00FC00FF">
        <w:rPr>
          <w:rFonts w:ascii="Arial" w:hAnsi="Arial" w:cs="Arial"/>
          <w:i/>
          <w:color w:val="FF0000"/>
          <w:sz w:val="20"/>
          <w:szCs w:val="20"/>
          <w:lang w:eastAsia="zh-CN"/>
        </w:rPr>
        <w:t>à joindre en annexe)</w:t>
      </w:r>
      <w:r>
        <w:rPr>
          <w:rFonts w:ascii="Arial" w:hAnsi="Arial" w:cs="Arial"/>
          <w:sz w:val="20"/>
          <w:szCs w:val="20"/>
          <w:lang w:eastAsia="zh-CN"/>
        </w:rPr>
        <w:t>,</w:t>
      </w:r>
      <w:r w:rsidRPr="00EB5E83">
        <w:rPr>
          <w:rFonts w:ascii="Arial" w:hAnsi="Arial" w:cs="Arial"/>
          <w:sz w:val="20"/>
          <w:szCs w:val="20"/>
          <w:lang w:eastAsia="zh-CN"/>
        </w:rPr>
        <w:t xml:space="preserve"> qui signe le présent acte d’engagement :</w:t>
      </w:r>
    </w:p>
    <w:p w14:paraId="12431453"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i/>
          <w:sz w:val="18"/>
          <w:szCs w:val="18"/>
          <w:lang w:eastAsia="zh-CN"/>
        </w:rPr>
        <w:t>(Cocher la ou les cases correspondantes.)</w:t>
      </w:r>
    </w:p>
    <w:p w14:paraId="326F75CA" w14:textId="77777777" w:rsidR="0053707F" w:rsidRPr="00EB5E83" w:rsidRDefault="0053707F" w:rsidP="0053707F">
      <w:pPr>
        <w:tabs>
          <w:tab w:val="left" w:pos="284"/>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4E7B1C">
        <w:rPr>
          <w:rFonts w:ascii="Univers" w:hAnsi="Univers" w:cs="Univers"/>
          <w:sz w:val="20"/>
          <w:szCs w:val="20"/>
          <w:lang w:eastAsia="zh-CN"/>
        </w:rPr>
      </w:r>
      <w:r w:rsidR="004E7B1C">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le présent acte d’engagement en leur nom et pour leur compte, pour les représenter vis-à-vis de l’acheteur et pour coordonner l’ensemble des prestations ;</w:t>
      </w:r>
    </w:p>
    <w:p w14:paraId="7906A4B7"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lastRenderedPageBreak/>
        <w:t>(Joindre les pouvoirs en annexe du présent document.)</w:t>
      </w:r>
    </w:p>
    <w:p w14:paraId="0EE9F49F"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4E7B1C">
        <w:rPr>
          <w:rFonts w:ascii="Univers" w:hAnsi="Univers" w:cs="Univers"/>
          <w:sz w:val="20"/>
          <w:szCs w:val="20"/>
          <w:lang w:eastAsia="zh-CN"/>
        </w:rPr>
      </w:r>
      <w:r w:rsidR="004E7B1C">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en leur nom et pour leur compte, les modifications ultérieures du marché public ou de l’accord-cadre ;</w:t>
      </w:r>
    </w:p>
    <w:p w14:paraId="405A4038"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(Joindre les pouvoirs en annexe du présent document.)</w:t>
      </w:r>
    </w:p>
    <w:p w14:paraId="615E709E" w14:textId="77777777" w:rsidR="0053707F" w:rsidRPr="00C93966" w:rsidRDefault="0053707F" w:rsidP="0053707F">
      <w:pPr>
        <w:tabs>
          <w:tab w:val="left" w:pos="851"/>
        </w:tabs>
        <w:suppressAutoHyphens/>
        <w:overflowPunct/>
        <w:autoSpaceDE/>
        <w:autoSpaceDN/>
        <w:adjustRightInd/>
        <w:spacing w:before="120" w:after="120"/>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4E7B1C">
        <w:rPr>
          <w:rFonts w:ascii="Univers" w:hAnsi="Univers" w:cs="Univers"/>
          <w:b/>
          <w:sz w:val="20"/>
          <w:szCs w:val="20"/>
          <w:lang w:eastAsia="zh-CN"/>
        </w:rPr>
      </w:r>
      <w:r w:rsidR="004E7B1C">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Pr="00C93966">
        <w:rPr>
          <w:rFonts w:ascii="Arial" w:hAnsi="Arial" w:cs="Arial"/>
          <w:b/>
          <w:sz w:val="20"/>
          <w:szCs w:val="20"/>
          <w:lang w:eastAsia="zh-CN"/>
        </w:rPr>
        <w:t>Ont donné mandat au mandataire dans les conditions définies par les pouvoirs joints en annexe.</w:t>
      </w:r>
    </w:p>
    <w:p w14:paraId="7F135A27" w14:textId="77777777" w:rsidR="0053707F" w:rsidRPr="00C93966" w:rsidRDefault="0053707F" w:rsidP="0053707F">
      <w:pPr>
        <w:tabs>
          <w:tab w:val="left" w:pos="851"/>
        </w:tabs>
        <w:suppressAutoHyphens/>
        <w:overflowPunct/>
        <w:autoSpaceDE/>
        <w:autoSpaceDN/>
        <w:adjustRightInd/>
        <w:spacing w:before="120" w:after="120"/>
        <w:textAlignment w:val="auto"/>
        <w:rPr>
          <w:rFonts w:ascii="Arial" w:hAnsi="Arial" w:cs="Arial"/>
          <w:b/>
          <w:i/>
          <w:sz w:val="18"/>
          <w:szCs w:val="18"/>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4E7B1C">
        <w:rPr>
          <w:rFonts w:ascii="Univers" w:hAnsi="Univers" w:cs="Univers"/>
          <w:b/>
          <w:sz w:val="20"/>
          <w:szCs w:val="20"/>
          <w:lang w:eastAsia="zh-CN"/>
        </w:rPr>
      </w:r>
      <w:r w:rsidR="004E7B1C">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qui signent le présent acte d’engagement :</w:t>
      </w:r>
    </w:p>
    <w:p w14:paraId="24767491"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(Cocher la case correspondante.)</w:t>
      </w:r>
    </w:p>
    <w:p w14:paraId="6F62B5D1"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4E7B1C">
        <w:rPr>
          <w:rFonts w:ascii="Univers" w:hAnsi="Univers" w:cs="Univers"/>
          <w:sz w:val="20"/>
          <w:szCs w:val="20"/>
          <w:lang w:eastAsia="zh-CN"/>
        </w:rPr>
      </w:r>
      <w:r w:rsidR="004E7B1C">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Donnent mandat au mandataire, qui l’accepte, pour les représenter vis-à-vis de l’acheteur et pour coordonner l’ensemble des prestations ;</w:t>
      </w:r>
    </w:p>
    <w:p w14:paraId="38E5F648"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4E7B1C">
        <w:rPr>
          <w:rFonts w:ascii="Univers" w:hAnsi="Univers" w:cs="Univers"/>
          <w:sz w:val="20"/>
          <w:szCs w:val="20"/>
          <w:lang w:eastAsia="zh-CN"/>
        </w:rPr>
      </w:r>
      <w:r w:rsidR="004E7B1C">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Arial" w:hAnsi="Arial" w:cs="Arial"/>
          <w:sz w:val="20"/>
          <w:szCs w:val="20"/>
          <w:lang w:eastAsia="zh-CN"/>
        </w:rPr>
        <w:t xml:space="preserve"> </w:t>
      </w:r>
      <w:r w:rsidRPr="00EB5E83">
        <w:rPr>
          <w:rFonts w:ascii="Arial" w:hAnsi="Arial" w:cs="Arial"/>
          <w:sz w:val="20"/>
          <w:szCs w:val="20"/>
          <w:lang w:eastAsia="zh-CN"/>
        </w:rPr>
        <w:t>Donnent mandat au mandataire, qui l’accepte, pour signer, en leur nom et pour leur compte, les modifications ultérieures du marché ou de l’accord-cadre ;</w:t>
      </w:r>
    </w:p>
    <w:p w14:paraId="6925FC99"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4E7B1C">
        <w:rPr>
          <w:rFonts w:ascii="Univers" w:hAnsi="Univers" w:cs="Univers"/>
          <w:sz w:val="20"/>
          <w:szCs w:val="20"/>
          <w:lang w:eastAsia="zh-CN"/>
        </w:rPr>
      </w:r>
      <w:r w:rsidR="004E7B1C">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Donnent mandat au mandataire dans les conditions définies ci-dessous :</w:t>
      </w:r>
    </w:p>
    <w:p w14:paraId="71586E9E" w14:textId="77777777" w:rsidR="0053707F" w:rsidRPr="00624B3C" w:rsidRDefault="0053707F" w:rsidP="0053707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Arial" w:hAnsi="Arial" w:cs="Arial"/>
          <w:i/>
          <w:sz w:val="18"/>
          <w:szCs w:val="18"/>
          <w:lang w:eastAsia="zh-CN"/>
        </w:rPr>
        <w:t>(Donner des précisions sur l’étendue du mandat.)</w:t>
      </w:r>
    </w:p>
    <w:tbl>
      <w:tblPr>
        <w:tblW w:w="10707" w:type="dxa"/>
        <w:tblInd w:w="-40" w:type="dxa"/>
        <w:tblLayout w:type="fixed"/>
        <w:tblLook w:val="0000" w:firstRow="0" w:lastRow="0" w:firstColumn="0" w:lastColumn="0" w:noHBand="0" w:noVBand="0"/>
      </w:tblPr>
      <w:tblGrid>
        <w:gridCol w:w="4784"/>
        <w:gridCol w:w="2775"/>
        <w:gridCol w:w="3148"/>
      </w:tblGrid>
      <w:tr w:rsidR="0053707F" w:rsidRPr="00EB5E83" w14:paraId="7519AF3A" w14:textId="77777777" w:rsidTr="004E7B1C">
        <w:trPr>
          <w:trHeight w:val="197"/>
        </w:trPr>
        <w:tc>
          <w:tcPr>
            <w:tcW w:w="4784" w:type="dxa"/>
            <w:tcBorders>
              <w:top w:val="single" w:sz="4" w:space="0" w:color="000000"/>
              <w:left w:val="single" w:sz="4" w:space="0" w:color="000000"/>
              <w:bottom w:val="single" w:sz="4" w:space="0" w:color="000000"/>
            </w:tcBorders>
            <w:shd w:val="clear" w:color="auto" w:fill="auto"/>
            <w:vAlign w:val="center"/>
          </w:tcPr>
          <w:p w14:paraId="689898F5" w14:textId="77777777" w:rsidR="0053707F" w:rsidRPr="00EB5E83" w:rsidRDefault="0053707F" w:rsidP="004E7B1C">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4130EF0E" w14:textId="77777777" w:rsidR="0053707F" w:rsidRPr="00EB5E83" w:rsidRDefault="0053707F" w:rsidP="004E7B1C">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775" w:type="dxa"/>
            <w:tcBorders>
              <w:top w:val="single" w:sz="4" w:space="0" w:color="000000"/>
              <w:left w:val="single" w:sz="4" w:space="0" w:color="000000"/>
              <w:bottom w:val="single" w:sz="4" w:space="0" w:color="000000"/>
            </w:tcBorders>
            <w:shd w:val="clear" w:color="auto" w:fill="auto"/>
            <w:vAlign w:val="center"/>
          </w:tcPr>
          <w:p w14:paraId="0D4FD630" w14:textId="77777777" w:rsidR="0053707F" w:rsidRPr="00EB5E83" w:rsidRDefault="0053707F" w:rsidP="004E7B1C">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8AAB5" w14:textId="77777777" w:rsidR="0053707F" w:rsidRPr="00EB5E83" w:rsidRDefault="0053707F" w:rsidP="004E7B1C">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53707F" w:rsidRPr="00EB5E83" w14:paraId="3C6F17AB" w14:textId="77777777" w:rsidTr="004E7B1C">
        <w:trPr>
          <w:trHeight w:val="447"/>
        </w:trPr>
        <w:tc>
          <w:tcPr>
            <w:tcW w:w="4784" w:type="dxa"/>
            <w:tcBorders>
              <w:top w:val="single" w:sz="4" w:space="0" w:color="000000"/>
              <w:left w:val="single" w:sz="4" w:space="0" w:color="000000"/>
            </w:tcBorders>
            <w:shd w:val="clear" w:color="auto" w:fill="CCFFFF"/>
          </w:tcPr>
          <w:p w14:paraId="75643D3A"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top w:val="single" w:sz="4" w:space="0" w:color="000000"/>
              <w:left w:val="single" w:sz="4" w:space="0" w:color="000000"/>
            </w:tcBorders>
            <w:shd w:val="clear" w:color="auto" w:fill="CCFFFF"/>
          </w:tcPr>
          <w:p w14:paraId="218DCF56"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top w:val="single" w:sz="4" w:space="0" w:color="000000"/>
              <w:left w:val="single" w:sz="4" w:space="0" w:color="000000"/>
              <w:right w:val="single" w:sz="4" w:space="0" w:color="000000"/>
            </w:tcBorders>
            <w:shd w:val="clear" w:color="auto" w:fill="CCFFFF"/>
          </w:tcPr>
          <w:p w14:paraId="5857D40F"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78F4E56F" w14:textId="77777777" w:rsidTr="004E7B1C">
        <w:trPr>
          <w:trHeight w:val="447"/>
        </w:trPr>
        <w:tc>
          <w:tcPr>
            <w:tcW w:w="4784" w:type="dxa"/>
            <w:tcBorders>
              <w:left w:val="single" w:sz="4" w:space="0" w:color="000000"/>
            </w:tcBorders>
            <w:shd w:val="clear" w:color="auto" w:fill="auto"/>
          </w:tcPr>
          <w:p w14:paraId="0CEBDB42"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auto"/>
          </w:tcPr>
          <w:p w14:paraId="4F47282D"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auto"/>
          </w:tcPr>
          <w:p w14:paraId="77DD1ED6"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206BB72B" w14:textId="77777777" w:rsidTr="004E7B1C">
        <w:trPr>
          <w:trHeight w:val="447"/>
        </w:trPr>
        <w:tc>
          <w:tcPr>
            <w:tcW w:w="4784" w:type="dxa"/>
            <w:tcBorders>
              <w:left w:val="single" w:sz="4" w:space="0" w:color="000000"/>
            </w:tcBorders>
            <w:shd w:val="clear" w:color="auto" w:fill="CCFFFF"/>
          </w:tcPr>
          <w:p w14:paraId="6612D087"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CCFFFF"/>
          </w:tcPr>
          <w:p w14:paraId="7AD6B8F6"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CCFFFF"/>
          </w:tcPr>
          <w:p w14:paraId="1A82A11E"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39259A73" w14:textId="77777777" w:rsidTr="004E7B1C">
        <w:trPr>
          <w:trHeight w:val="447"/>
        </w:trPr>
        <w:tc>
          <w:tcPr>
            <w:tcW w:w="4784" w:type="dxa"/>
            <w:tcBorders>
              <w:left w:val="single" w:sz="4" w:space="0" w:color="000000"/>
            </w:tcBorders>
            <w:shd w:val="clear" w:color="auto" w:fill="auto"/>
          </w:tcPr>
          <w:p w14:paraId="5F5EBA18"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auto"/>
          </w:tcPr>
          <w:p w14:paraId="501623E1"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auto"/>
          </w:tcPr>
          <w:p w14:paraId="7C6B3D8F"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2F2C7ACB" w14:textId="77777777" w:rsidTr="004E7B1C">
        <w:trPr>
          <w:trHeight w:val="447"/>
        </w:trPr>
        <w:tc>
          <w:tcPr>
            <w:tcW w:w="4784" w:type="dxa"/>
            <w:tcBorders>
              <w:left w:val="single" w:sz="4" w:space="0" w:color="000000"/>
              <w:bottom w:val="single" w:sz="4" w:space="0" w:color="000000"/>
            </w:tcBorders>
            <w:shd w:val="clear" w:color="auto" w:fill="CCFFFF"/>
          </w:tcPr>
          <w:p w14:paraId="72A2FF39"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bottom w:val="single" w:sz="4" w:space="0" w:color="000000"/>
            </w:tcBorders>
            <w:shd w:val="clear" w:color="auto" w:fill="CCFFFF"/>
          </w:tcPr>
          <w:p w14:paraId="7226188D"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bottom w:val="single" w:sz="4" w:space="0" w:color="000000"/>
              <w:right w:val="single" w:sz="4" w:space="0" w:color="000000"/>
            </w:tcBorders>
            <w:shd w:val="clear" w:color="auto" w:fill="CCFFFF"/>
          </w:tcPr>
          <w:p w14:paraId="3A88DA53" w14:textId="77777777" w:rsidR="0053707F" w:rsidRPr="00EB5E83" w:rsidRDefault="0053707F" w:rsidP="004E7B1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586F9303" w14:textId="77777777" w:rsidR="0053707F" w:rsidRPr="00C976F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4B67CF0D" w14:textId="77777777" w:rsidR="0053707F" w:rsidRPr="00507026" w:rsidRDefault="0053707F" w:rsidP="0053707F">
      <w:pPr>
        <w:pStyle w:val="Titre1"/>
      </w:pPr>
      <w:bookmarkStart w:id="15" w:name="_Toc61859321"/>
      <w:bookmarkStart w:id="16" w:name="_Toc5213166"/>
      <w:r w:rsidRPr="00507026">
        <w:t xml:space="preserve">ARTICLE </w:t>
      </w:r>
      <w:r>
        <w:t>12</w:t>
      </w:r>
      <w:r w:rsidRPr="00507026">
        <w:t xml:space="preserve"> – MISE AU POINT DU MARCHE</w:t>
      </w:r>
      <w:bookmarkEnd w:id="15"/>
      <w:r>
        <w:t xml:space="preserve"> </w:t>
      </w:r>
      <w:bookmarkEnd w:id="16"/>
    </w:p>
    <w:p w14:paraId="687F1451" w14:textId="77777777" w:rsidR="0053707F" w:rsidRPr="00507026" w:rsidRDefault="0053707F" w:rsidP="0053707F">
      <w:pPr>
        <w:pStyle w:val="Retraitcorpsdetexte"/>
        <w:spacing w:before="120" w:after="120"/>
        <w:ind w:firstLine="0"/>
        <w:rPr>
          <w:rFonts w:ascii="Arial" w:hAnsi="Arial" w:cs="Arial"/>
          <w:sz w:val="20"/>
          <w:szCs w:val="20"/>
        </w:rPr>
      </w:pPr>
      <w:r w:rsidRPr="00507026">
        <w:rPr>
          <w:rFonts w:ascii="Arial" w:hAnsi="Arial" w:cs="Arial"/>
          <w:sz w:val="20"/>
          <w:szCs w:val="20"/>
        </w:rPr>
        <w:t>Le présent marché :</w:t>
      </w:r>
    </w:p>
    <w:p w14:paraId="6E3B4529" w14:textId="77777777" w:rsidR="0053707F" w:rsidRPr="00507026" w:rsidRDefault="0053707F" w:rsidP="0053707F">
      <w:pPr>
        <w:spacing w:before="120" w:after="12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4E7B1C">
        <w:rPr>
          <w:rFonts w:ascii="Arial" w:hAnsi="Arial" w:cs="Arial"/>
          <w:b/>
          <w:sz w:val="20"/>
          <w:szCs w:val="20"/>
        </w:rPr>
      </w:r>
      <w:r w:rsidR="004E7B1C">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Pr="009E47D2">
        <w:rPr>
          <w:rFonts w:ascii="Arial" w:hAnsi="Arial" w:cs="Arial"/>
          <w:color w:val="000000"/>
          <w:sz w:val="20"/>
          <w:szCs w:val="20"/>
        </w:rPr>
        <w:t xml:space="preserve"> </w:t>
      </w:r>
      <w:r w:rsidRPr="00507026">
        <w:rPr>
          <w:rFonts w:ascii="Arial" w:hAnsi="Arial" w:cs="Arial"/>
          <w:color w:val="000000"/>
          <w:sz w:val="20"/>
          <w:szCs w:val="20"/>
        </w:rPr>
        <w:t>jointe</w:t>
      </w:r>
      <w:r>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2"/>
      </w:r>
    </w:p>
    <w:p w14:paraId="72D918A6" w14:textId="74DFB609" w:rsidR="0053707F" w:rsidRDefault="0053707F" w:rsidP="0053707F">
      <w:pPr>
        <w:spacing w:before="120" w:after="12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4E7B1C">
        <w:rPr>
          <w:rFonts w:ascii="Arial" w:hAnsi="Arial" w:cs="Arial"/>
          <w:b/>
          <w:color w:val="000000"/>
          <w:sz w:val="20"/>
          <w:szCs w:val="20"/>
        </w:rPr>
      </w:r>
      <w:r w:rsidR="004E7B1C">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n’a pas fait l’objet d’une m</w:t>
      </w:r>
      <w:r>
        <w:rPr>
          <w:rFonts w:ascii="Arial" w:hAnsi="Arial" w:cs="Arial"/>
          <w:color w:val="000000"/>
          <w:sz w:val="20"/>
          <w:szCs w:val="20"/>
        </w:rPr>
        <w:t>ise au point</w:t>
      </w:r>
    </w:p>
    <w:p w14:paraId="16A89457" w14:textId="1B7B21CA" w:rsidR="00F3005C" w:rsidRDefault="00F3005C" w:rsidP="00F3005C">
      <w:pPr>
        <w:spacing w:before="120" w:after="12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Pr>
          <w:rFonts w:ascii="Arial" w:hAnsi="Arial" w:cs="Arial"/>
          <w:b/>
          <w:color w:val="000000"/>
          <w:sz w:val="20"/>
          <w:szCs w:val="20"/>
        </w:rPr>
      </w:r>
      <w:r>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Pr>
          <w:rFonts w:ascii="Arial" w:hAnsi="Arial" w:cs="Arial"/>
          <w:color w:val="000000"/>
          <w:sz w:val="20"/>
          <w:szCs w:val="20"/>
        </w:rPr>
        <w:t>a</w:t>
      </w:r>
      <w:r w:rsidRPr="00507026">
        <w:rPr>
          <w:rFonts w:ascii="Arial" w:hAnsi="Arial" w:cs="Arial"/>
          <w:color w:val="000000"/>
          <w:sz w:val="20"/>
          <w:szCs w:val="20"/>
        </w:rPr>
        <w:t xml:space="preserve"> fait l’objet d’une </w:t>
      </w:r>
      <w:r>
        <w:rPr>
          <w:rFonts w:ascii="Arial" w:hAnsi="Arial" w:cs="Arial"/>
          <w:color w:val="000000"/>
          <w:sz w:val="20"/>
          <w:szCs w:val="20"/>
        </w:rPr>
        <w:t>négociation</w:t>
      </w:r>
    </w:p>
    <w:p w14:paraId="50339227" w14:textId="4CC4ACAD" w:rsidR="00F3005C" w:rsidRDefault="00F3005C" w:rsidP="00F3005C">
      <w:pPr>
        <w:spacing w:before="120" w:after="12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Pr>
          <w:rFonts w:ascii="Arial" w:hAnsi="Arial" w:cs="Arial"/>
          <w:b/>
          <w:color w:val="000000"/>
          <w:sz w:val="20"/>
          <w:szCs w:val="20"/>
        </w:rPr>
      </w:r>
      <w:r>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 xml:space="preserve">n’a pas fait l’objet d’une </w:t>
      </w:r>
      <w:r>
        <w:rPr>
          <w:rFonts w:ascii="Arial" w:hAnsi="Arial" w:cs="Arial"/>
          <w:color w:val="000000"/>
          <w:sz w:val="20"/>
          <w:szCs w:val="20"/>
        </w:rPr>
        <w:t>négociation</w:t>
      </w:r>
    </w:p>
    <w:p w14:paraId="455761F8" w14:textId="77777777" w:rsidR="00F3005C" w:rsidRDefault="00F3005C" w:rsidP="0053707F">
      <w:pPr>
        <w:spacing w:before="120" w:after="120"/>
        <w:ind w:firstLine="567"/>
        <w:jc w:val="both"/>
        <w:rPr>
          <w:rFonts w:ascii="Arial" w:hAnsi="Arial" w:cs="Arial"/>
          <w:color w:val="000000"/>
          <w:sz w:val="20"/>
          <w:szCs w:val="20"/>
        </w:rPr>
      </w:pPr>
    </w:p>
    <w:p w14:paraId="6E670F6D" w14:textId="6189059D" w:rsidR="0053707F" w:rsidRDefault="0053707F" w:rsidP="00C37988">
      <w:pPr>
        <w:spacing w:before="120" w:after="120"/>
        <w:jc w:val="both"/>
        <w:rPr>
          <w:rFonts w:ascii="Arial" w:hAnsi="Arial" w:cs="Arial"/>
          <w:color w:val="000000"/>
          <w:sz w:val="20"/>
          <w:szCs w:val="20"/>
        </w:rPr>
      </w:pPr>
    </w:p>
    <w:p w14:paraId="02C7BD6A" w14:textId="05CE725B" w:rsidR="0053707F" w:rsidRPr="00937F41" w:rsidRDefault="0053707F" w:rsidP="0053707F">
      <w:pPr>
        <w:pStyle w:val="Titre1"/>
      </w:pPr>
      <w:bookmarkStart w:id="17" w:name="_Toc5213167"/>
      <w:r w:rsidRPr="00507026">
        <w:t xml:space="preserve">ARTICLE </w:t>
      </w:r>
      <w:r>
        <w:t>13</w:t>
      </w:r>
      <w:r w:rsidRPr="00507026">
        <w:t xml:space="preserve"> – DECISION DU POUVOIR ADJUDICATEUR</w:t>
      </w:r>
      <w:bookmarkEnd w:id="17"/>
    </w:p>
    <w:tbl>
      <w:tblPr>
        <w:tblW w:w="0" w:type="auto"/>
        <w:tblCellMar>
          <w:left w:w="70" w:type="dxa"/>
          <w:right w:w="70" w:type="dxa"/>
        </w:tblCellMar>
        <w:tblLook w:val="0000" w:firstRow="0" w:lastRow="0" w:firstColumn="0" w:lastColumn="0" w:noHBand="0" w:noVBand="0"/>
      </w:tblPr>
      <w:tblGrid>
        <w:gridCol w:w="8648"/>
        <w:gridCol w:w="452"/>
        <w:gridCol w:w="507"/>
      </w:tblGrid>
      <w:tr w:rsidR="0053707F" w:rsidRPr="008406D9" w14:paraId="787780CF" w14:textId="77777777" w:rsidTr="004E7B1C">
        <w:trPr>
          <w:trHeight w:val="619"/>
        </w:trPr>
        <w:tc>
          <w:tcPr>
            <w:tcW w:w="0" w:type="auto"/>
            <w:tcBorders>
              <w:top w:val="nil"/>
              <w:left w:val="nil"/>
              <w:bottom w:val="nil"/>
              <w:right w:val="nil"/>
            </w:tcBorders>
          </w:tcPr>
          <w:p w14:paraId="43BA45E1" w14:textId="77777777" w:rsidR="0053707F" w:rsidRPr="007934FF" w:rsidRDefault="0053707F" w:rsidP="004E7B1C">
            <w:pPr>
              <w:spacing w:before="120"/>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5C178F52" w14:textId="77777777" w:rsidR="0053707F" w:rsidRPr="008406D9" w:rsidRDefault="0053707F" w:rsidP="004E7B1C">
            <w:pPr>
              <w:spacing w:before="120"/>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0EE231AE" w14:textId="77777777" w:rsidR="0053707F" w:rsidRPr="008406D9" w:rsidRDefault="0053707F" w:rsidP="004E7B1C">
            <w:pPr>
              <w:spacing w:before="120"/>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1698A17A" w14:textId="77777777" w:rsidR="0053707F" w:rsidRPr="008406D9" w:rsidRDefault="0053707F" w:rsidP="004E7B1C">
            <w:pPr>
              <w:spacing w:before="120"/>
              <w:jc w:val="both"/>
              <w:rPr>
                <w:rFonts w:ascii="Arial" w:hAnsi="Arial" w:cs="Arial"/>
                <w:sz w:val="20"/>
                <w:szCs w:val="20"/>
              </w:rPr>
            </w:pPr>
            <w:r w:rsidRPr="008406D9">
              <w:rPr>
                <w:rFonts w:ascii="Arial" w:hAnsi="Arial" w:cs="Arial"/>
                <w:sz w:val="20"/>
                <w:szCs w:val="20"/>
              </w:rPr>
              <w:t>Non</w:t>
            </w:r>
          </w:p>
        </w:tc>
      </w:tr>
      <w:tr w:rsidR="0053707F" w:rsidRPr="008406D9" w14:paraId="4D5EE10E" w14:textId="77777777" w:rsidTr="004E7B1C">
        <w:trPr>
          <w:trHeight w:val="90"/>
        </w:trPr>
        <w:tc>
          <w:tcPr>
            <w:tcW w:w="0" w:type="auto"/>
            <w:tcBorders>
              <w:top w:val="nil"/>
              <w:left w:val="nil"/>
              <w:bottom w:val="nil"/>
              <w:right w:val="nil"/>
            </w:tcBorders>
            <w:vAlign w:val="center"/>
          </w:tcPr>
          <w:p w14:paraId="1B958DF2" w14:textId="3543E753" w:rsidR="0053707F" w:rsidRPr="006F57F5" w:rsidRDefault="0053707F" w:rsidP="004E7B1C">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N°1 </w:t>
            </w:r>
            <w:r w:rsidR="00FD5559">
              <w:rPr>
                <w:rFonts w:ascii="Arial" w:hAnsi="Arial" w:cs="Arial"/>
                <w:sz w:val="20"/>
                <w:szCs w:val="20"/>
              </w:rPr>
              <w:t xml:space="preserve">BPU </w:t>
            </w:r>
            <w:r w:rsidR="006F57F5" w:rsidRPr="006F57F5">
              <w:rPr>
                <w:rFonts w:ascii="Arial" w:hAnsi="Arial" w:cs="Arial"/>
                <w:sz w:val="20"/>
                <w:szCs w:val="20"/>
              </w:rPr>
              <w:t xml:space="preserve"> </w:t>
            </w:r>
          </w:p>
          <w:p w14:paraId="5373436C" w14:textId="23A7B8E4"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ANNEXE</w:t>
            </w:r>
            <w:r w:rsidR="006F57F5" w:rsidRPr="006F57F5">
              <w:rPr>
                <w:rFonts w:ascii="Arial" w:hAnsi="Arial" w:cs="Arial"/>
                <w:sz w:val="20"/>
                <w:szCs w:val="20"/>
              </w:rPr>
              <w:t xml:space="preserve"> N°</w:t>
            </w:r>
            <w:r w:rsidR="00FD5559">
              <w:rPr>
                <w:rFonts w:ascii="Arial" w:hAnsi="Arial" w:cs="Arial"/>
                <w:sz w:val="20"/>
                <w:szCs w:val="20"/>
              </w:rPr>
              <w:t xml:space="preserve">2 Clause sociale </w:t>
            </w:r>
          </w:p>
        </w:tc>
        <w:tc>
          <w:tcPr>
            <w:tcW w:w="0" w:type="auto"/>
            <w:tcBorders>
              <w:top w:val="single" w:sz="4" w:space="0" w:color="auto"/>
              <w:left w:val="single" w:sz="4" w:space="0" w:color="auto"/>
              <w:bottom w:val="single" w:sz="4" w:space="0" w:color="auto"/>
              <w:right w:val="single" w:sz="4" w:space="0" w:color="auto"/>
            </w:tcBorders>
            <w:vAlign w:val="center"/>
          </w:tcPr>
          <w:p w14:paraId="07EE5D28" w14:textId="63E70BE1" w:rsidR="0053707F" w:rsidRPr="007B5DBD" w:rsidRDefault="007B5DBD" w:rsidP="007B5DBD">
            <w:pPr>
              <w:spacing w:before="120"/>
              <w:jc w:val="center"/>
              <w:rPr>
                <w:rFonts w:ascii="Arial" w:hAnsi="Arial" w:cs="Arial"/>
                <w:sz w:val="20"/>
                <w:szCs w:val="20"/>
              </w:rPr>
            </w:pPr>
            <w:r w:rsidRPr="007B5DBD">
              <w:rPr>
                <w:rFonts w:ascii="Arial" w:hAnsi="Arial" w:cs="Arial"/>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E786F9E" w14:textId="77777777" w:rsidR="0053707F" w:rsidRPr="008406D9" w:rsidRDefault="0053707F" w:rsidP="004E7B1C">
            <w:pPr>
              <w:spacing w:before="120"/>
              <w:rPr>
                <w:rFonts w:ascii="Arial" w:hAnsi="Arial" w:cs="Arial"/>
                <w:sz w:val="20"/>
                <w:szCs w:val="20"/>
              </w:rPr>
            </w:pPr>
          </w:p>
        </w:tc>
      </w:tr>
      <w:tr w:rsidR="0053707F" w:rsidRPr="008406D9" w14:paraId="6DDF9413" w14:textId="77777777" w:rsidTr="004E7B1C">
        <w:trPr>
          <w:trHeight w:val="90"/>
        </w:trPr>
        <w:tc>
          <w:tcPr>
            <w:tcW w:w="0" w:type="auto"/>
            <w:tcBorders>
              <w:top w:val="nil"/>
              <w:left w:val="nil"/>
              <w:bottom w:val="nil"/>
              <w:right w:val="nil"/>
            </w:tcBorders>
            <w:vAlign w:val="center"/>
          </w:tcPr>
          <w:p w14:paraId="4BECBC10" w14:textId="46B4DEAB"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 </w:t>
            </w:r>
          </w:p>
        </w:tc>
        <w:tc>
          <w:tcPr>
            <w:tcW w:w="0" w:type="auto"/>
            <w:tcBorders>
              <w:top w:val="single" w:sz="4" w:space="0" w:color="auto"/>
              <w:left w:val="single" w:sz="4" w:space="0" w:color="auto"/>
              <w:bottom w:val="single" w:sz="4" w:space="0" w:color="auto"/>
              <w:right w:val="single" w:sz="4" w:space="0" w:color="auto"/>
            </w:tcBorders>
            <w:vAlign w:val="center"/>
          </w:tcPr>
          <w:p w14:paraId="53F793D1" w14:textId="42EC1894" w:rsidR="0053707F" w:rsidRPr="008406D9" w:rsidRDefault="00FD5559" w:rsidP="00FD5559">
            <w:pPr>
              <w:spacing w:before="120"/>
              <w:jc w:val="center"/>
              <w:rPr>
                <w:rFonts w:ascii="Arial" w:hAnsi="Arial" w:cs="Arial"/>
                <w:sz w:val="20"/>
                <w:szCs w:val="20"/>
              </w:rPr>
            </w:pPr>
            <w:r w:rsidRPr="007B5DBD">
              <w:rPr>
                <w:rFonts w:ascii="Arial" w:hAnsi="Arial" w:cs="Arial"/>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BEEA93E" w14:textId="77777777" w:rsidR="0053707F" w:rsidRPr="008406D9" w:rsidRDefault="0053707F" w:rsidP="004E7B1C">
            <w:pPr>
              <w:spacing w:before="120"/>
              <w:rPr>
                <w:rFonts w:ascii="Arial" w:hAnsi="Arial" w:cs="Arial"/>
                <w:sz w:val="20"/>
                <w:szCs w:val="20"/>
              </w:rPr>
            </w:pPr>
          </w:p>
        </w:tc>
      </w:tr>
      <w:tr w:rsidR="0053707F" w:rsidRPr="008406D9" w14:paraId="78569647" w14:textId="77777777" w:rsidTr="004E7B1C">
        <w:trPr>
          <w:trHeight w:val="90"/>
        </w:trPr>
        <w:tc>
          <w:tcPr>
            <w:tcW w:w="0" w:type="auto"/>
            <w:tcBorders>
              <w:top w:val="nil"/>
              <w:left w:val="nil"/>
              <w:bottom w:val="nil"/>
              <w:right w:val="nil"/>
            </w:tcBorders>
            <w:vAlign w:val="center"/>
          </w:tcPr>
          <w:p w14:paraId="354093F7" w14:textId="12F50AA6"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 </w:t>
            </w:r>
          </w:p>
        </w:tc>
        <w:tc>
          <w:tcPr>
            <w:tcW w:w="0" w:type="auto"/>
            <w:tcBorders>
              <w:top w:val="single" w:sz="4" w:space="0" w:color="auto"/>
              <w:left w:val="single" w:sz="4" w:space="0" w:color="auto"/>
              <w:bottom w:val="single" w:sz="4" w:space="0" w:color="auto"/>
              <w:right w:val="single" w:sz="4" w:space="0" w:color="auto"/>
            </w:tcBorders>
            <w:vAlign w:val="center"/>
          </w:tcPr>
          <w:p w14:paraId="09793656" w14:textId="77777777" w:rsidR="0053707F" w:rsidRPr="008406D9" w:rsidRDefault="0053707F" w:rsidP="004E7B1C">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A263F49" w14:textId="77777777" w:rsidR="0053707F" w:rsidRPr="008406D9" w:rsidRDefault="0053707F" w:rsidP="004E7B1C">
            <w:pPr>
              <w:spacing w:before="120"/>
              <w:rPr>
                <w:rFonts w:ascii="Arial" w:hAnsi="Arial" w:cs="Arial"/>
                <w:sz w:val="20"/>
                <w:szCs w:val="20"/>
              </w:rPr>
            </w:pPr>
          </w:p>
        </w:tc>
      </w:tr>
      <w:tr w:rsidR="0053707F" w:rsidRPr="008406D9" w14:paraId="1B6190F1" w14:textId="77777777" w:rsidTr="004E7B1C">
        <w:trPr>
          <w:trHeight w:val="416"/>
        </w:trPr>
        <w:tc>
          <w:tcPr>
            <w:tcW w:w="0" w:type="auto"/>
            <w:tcBorders>
              <w:top w:val="nil"/>
              <w:left w:val="nil"/>
              <w:bottom w:val="nil"/>
              <w:right w:val="nil"/>
            </w:tcBorders>
            <w:vAlign w:val="center"/>
          </w:tcPr>
          <w:p w14:paraId="2CD01BED" w14:textId="5F3F3708"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ANNEXE N</w:t>
            </w:r>
            <w:r w:rsidR="006F57F5" w:rsidRPr="006F57F5">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46CC2FEF" w14:textId="77777777" w:rsidR="0053707F" w:rsidRPr="008406D9" w:rsidRDefault="0053707F" w:rsidP="004E7B1C">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57BFB0" w14:textId="77777777" w:rsidR="0053707F" w:rsidRPr="008406D9" w:rsidRDefault="0053707F" w:rsidP="004E7B1C">
            <w:pPr>
              <w:spacing w:before="120"/>
              <w:rPr>
                <w:rFonts w:ascii="Arial" w:hAnsi="Arial" w:cs="Arial"/>
                <w:sz w:val="20"/>
                <w:szCs w:val="20"/>
              </w:rPr>
            </w:pPr>
          </w:p>
        </w:tc>
      </w:tr>
      <w:tr w:rsidR="0053707F" w:rsidRPr="00D30A27" w14:paraId="4E3471DC" w14:textId="77777777" w:rsidTr="004E7B1C">
        <w:trPr>
          <w:trHeight w:val="391"/>
        </w:trPr>
        <w:tc>
          <w:tcPr>
            <w:tcW w:w="0" w:type="auto"/>
            <w:tcBorders>
              <w:top w:val="nil"/>
              <w:left w:val="nil"/>
              <w:bottom w:val="nil"/>
              <w:right w:val="nil"/>
            </w:tcBorders>
            <w:vAlign w:val="center"/>
          </w:tcPr>
          <w:p w14:paraId="09022467" w14:textId="5C05BE0F" w:rsidR="0053707F" w:rsidRPr="006F57F5" w:rsidRDefault="00F3005C" w:rsidP="004E7B1C">
            <w:pPr>
              <w:numPr>
                <w:ilvl w:val="0"/>
                <w:numId w:val="2"/>
              </w:numPr>
              <w:tabs>
                <w:tab w:val="clear" w:pos="720"/>
                <w:tab w:val="num" w:pos="567"/>
              </w:tabs>
              <w:overflowPunct/>
              <w:autoSpaceDE/>
              <w:autoSpaceDN/>
              <w:adjustRightInd/>
              <w:spacing w:before="120"/>
              <w:ind w:left="567" w:hanging="709"/>
              <w:textAlignment w:val="auto"/>
              <w:rPr>
                <w:rFonts w:ascii="Arial" w:hAnsi="Arial" w:cs="Arial"/>
                <w:sz w:val="20"/>
                <w:szCs w:val="20"/>
              </w:rPr>
            </w:pPr>
            <w:r w:rsidRPr="00C93966">
              <w:rPr>
                <w:noProof/>
              </w:rPr>
              <w:lastRenderedPageBreak/>
              <mc:AlternateContent>
                <mc:Choice Requires="wps">
                  <w:drawing>
                    <wp:anchor distT="0" distB="0" distL="114300" distR="114300" simplePos="0" relativeHeight="251661312" behindDoc="0" locked="0" layoutInCell="1" allowOverlap="1" wp14:anchorId="33F28BCE" wp14:editId="4DFE7D97">
                      <wp:simplePos x="0" y="0"/>
                      <wp:positionH relativeFrom="column">
                        <wp:posOffset>3061970</wp:posOffset>
                      </wp:positionH>
                      <wp:positionV relativeFrom="paragraph">
                        <wp:posOffset>425450</wp:posOffset>
                      </wp:positionV>
                      <wp:extent cx="3108325" cy="1413510"/>
                      <wp:effectExtent l="5080" t="12700" r="10795" b="12065"/>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325" cy="1413510"/>
                              </a:xfrm>
                              <a:prstGeom prst="rect">
                                <a:avLst/>
                              </a:prstGeom>
                              <a:solidFill>
                                <a:srgbClr val="FFFFFF"/>
                              </a:solidFill>
                              <a:ln w="9525">
                                <a:solidFill>
                                  <a:srgbClr val="000000"/>
                                </a:solidFill>
                                <a:miter lim="800000"/>
                                <a:headEnd/>
                                <a:tailEnd/>
                              </a:ln>
                            </wps:spPr>
                            <wps:txbx>
                              <w:txbxContent>
                                <w:p w14:paraId="7BCF5494" w14:textId="77777777" w:rsidR="004E7B1C" w:rsidRPr="002F0B75" w:rsidRDefault="004E7B1C" w:rsidP="0053707F">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5BECBBA2" w14:textId="77777777" w:rsidR="004E7B1C" w:rsidRPr="002F0B75" w:rsidRDefault="004E7B1C" w:rsidP="0053707F">
                                  <w:pPr>
                                    <w:rPr>
                                      <w:rFonts w:ascii="Arial" w:hAnsi="Arial" w:cs="Arial"/>
                                      <w:b/>
                                      <w:bCs/>
                                      <w:sz w:val="20"/>
                                      <w:szCs w:val="20"/>
                                    </w:rPr>
                                  </w:pPr>
                                </w:p>
                                <w:p w14:paraId="23E71816" w14:textId="77777777" w:rsidR="004E7B1C" w:rsidRPr="002F0B75" w:rsidRDefault="004E7B1C" w:rsidP="0053707F">
                                  <w:pPr>
                                    <w:rPr>
                                      <w:rFonts w:ascii="Arial" w:hAnsi="Arial" w:cs="Arial"/>
                                      <w:sz w:val="20"/>
                                      <w:szCs w:val="20"/>
                                    </w:rPr>
                                  </w:pPr>
                                  <w:r w:rsidRPr="002F0B75">
                                    <w:rPr>
                                      <w:rFonts w:ascii="Arial" w:hAnsi="Arial" w:cs="Arial"/>
                                      <w:sz w:val="20"/>
                                      <w:szCs w:val="20"/>
                                    </w:rPr>
                                    <w:t>A Paris, le …………………………………</w:t>
                                  </w:r>
                                </w:p>
                                <w:p w14:paraId="7393BC7C" w14:textId="77777777" w:rsidR="004E7B1C" w:rsidRPr="002F0B75" w:rsidRDefault="004E7B1C" w:rsidP="0053707F">
                                  <w:pPr>
                                    <w:jc w:val="both"/>
                                    <w:rPr>
                                      <w:rFonts w:ascii="Arial" w:hAnsi="Arial" w:cs="Arial"/>
                                      <w:sz w:val="20"/>
                                      <w:szCs w:val="20"/>
                                    </w:rPr>
                                  </w:pPr>
                                </w:p>
                                <w:p w14:paraId="05B2DF9B" w14:textId="77777777" w:rsidR="004E7B1C" w:rsidRPr="002F0B75" w:rsidRDefault="004E7B1C" w:rsidP="0053707F">
                                  <w:pPr>
                                    <w:jc w:val="both"/>
                                    <w:rPr>
                                      <w:rFonts w:ascii="Arial" w:hAnsi="Arial" w:cs="Arial"/>
                                      <w:i/>
                                      <w:iCs/>
                                      <w:sz w:val="20"/>
                                      <w:szCs w:val="20"/>
                                    </w:rPr>
                                  </w:pPr>
                                  <w:r w:rsidRPr="002F0B75">
                                    <w:rPr>
                                      <w:rFonts w:ascii="Arial" w:hAnsi="Arial" w:cs="Arial"/>
                                      <w:sz w:val="20"/>
                                      <w:szCs w:val="20"/>
                                    </w:rPr>
                                    <w:t>Le Représentant du Pouvoir Adjudicateur</w:t>
                                  </w:r>
                                </w:p>
                                <w:p w14:paraId="3A38E8D8" w14:textId="77777777" w:rsidR="004E7B1C" w:rsidRDefault="004E7B1C" w:rsidP="0053707F">
                                  <w:pPr>
                                    <w:tabs>
                                      <w:tab w:val="left" w:pos="3402"/>
                                      <w:tab w:val="left" w:pos="6237"/>
                                      <w:tab w:val="left" w:pos="9072"/>
                                    </w:tabs>
                                    <w:spacing w:after="120"/>
                                    <w:jc w:val="both"/>
                                    <w:rPr>
                                      <w:rFonts w:ascii="Tahoma" w:hAnsi="Tahoma" w:cs="Tahoma"/>
                                      <w:sz w:val="20"/>
                                      <w:szCs w:val="20"/>
                                    </w:rPr>
                                  </w:pPr>
                                </w:p>
                                <w:p w14:paraId="34496E67" w14:textId="77777777" w:rsidR="004E7B1C" w:rsidRDefault="004E7B1C" w:rsidP="0053707F">
                                  <w:pPr>
                                    <w:tabs>
                                      <w:tab w:val="left" w:pos="3402"/>
                                      <w:tab w:val="left" w:pos="6237"/>
                                      <w:tab w:val="left" w:pos="9072"/>
                                    </w:tabs>
                                    <w:spacing w:after="120"/>
                                    <w:jc w:val="both"/>
                                    <w:rPr>
                                      <w:rFonts w:ascii="Tahoma" w:hAnsi="Tahoma" w:cs="Tahoma"/>
                                      <w:sz w:val="20"/>
                                      <w:szCs w:val="20"/>
                                    </w:rPr>
                                  </w:pPr>
                                </w:p>
                                <w:p w14:paraId="001D2749" w14:textId="77777777" w:rsidR="004E7B1C" w:rsidRPr="00C759B9" w:rsidRDefault="004E7B1C" w:rsidP="0053707F">
                                  <w:pPr>
                                    <w:tabs>
                                      <w:tab w:val="left" w:pos="3402"/>
                                      <w:tab w:val="left" w:pos="6237"/>
                                      <w:tab w:val="left" w:pos="9072"/>
                                    </w:tabs>
                                    <w:spacing w:after="120"/>
                                    <w:jc w:val="both"/>
                                    <w:rPr>
                                      <w:rFonts w:ascii="Tahoma" w:hAnsi="Tahoma" w:cs="Tahoma"/>
                                      <w:sz w:val="20"/>
                                      <w:szCs w:val="20"/>
                                    </w:rPr>
                                  </w:pPr>
                                </w:p>
                                <w:p w14:paraId="7978C208" w14:textId="77777777" w:rsidR="004E7B1C" w:rsidRPr="002958B9" w:rsidRDefault="004E7B1C" w:rsidP="0053707F">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28BCE" id="_x0000_t202" coordsize="21600,21600" o:spt="202" path="m,l,21600r21600,l21600,xe">
                      <v:stroke joinstyle="miter"/>
                      <v:path gradientshapeok="t" o:connecttype="rect"/>
                    </v:shapetype>
                    <v:shape id="Zone de texte 5" o:spid="_x0000_s1026" type="#_x0000_t202" style="position:absolute;left:0;text-align:left;margin-left:241.1pt;margin-top:33.5pt;width:244.75pt;height:11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">
                      <v:textbox>
                        <w:txbxContent>
                          <w:p w14:paraId="7BCF5494" w14:textId="77777777" w:rsidR="004E7B1C" w:rsidRPr="002F0B75" w:rsidRDefault="004E7B1C" w:rsidP="0053707F">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5BECBBA2" w14:textId="77777777" w:rsidR="004E7B1C" w:rsidRPr="002F0B75" w:rsidRDefault="004E7B1C" w:rsidP="0053707F">
                            <w:pPr>
                              <w:rPr>
                                <w:rFonts w:ascii="Arial" w:hAnsi="Arial" w:cs="Arial"/>
                                <w:b/>
                                <w:bCs/>
                                <w:sz w:val="20"/>
                                <w:szCs w:val="20"/>
                              </w:rPr>
                            </w:pPr>
                          </w:p>
                          <w:p w14:paraId="23E71816" w14:textId="77777777" w:rsidR="004E7B1C" w:rsidRPr="002F0B75" w:rsidRDefault="004E7B1C" w:rsidP="0053707F">
                            <w:pPr>
                              <w:rPr>
                                <w:rFonts w:ascii="Arial" w:hAnsi="Arial" w:cs="Arial"/>
                                <w:sz w:val="20"/>
                                <w:szCs w:val="20"/>
                              </w:rPr>
                            </w:pPr>
                            <w:r w:rsidRPr="002F0B75">
                              <w:rPr>
                                <w:rFonts w:ascii="Arial" w:hAnsi="Arial" w:cs="Arial"/>
                                <w:sz w:val="20"/>
                                <w:szCs w:val="20"/>
                              </w:rPr>
                              <w:t>A Paris, le …………………………………</w:t>
                            </w:r>
                          </w:p>
                          <w:p w14:paraId="7393BC7C" w14:textId="77777777" w:rsidR="004E7B1C" w:rsidRPr="002F0B75" w:rsidRDefault="004E7B1C" w:rsidP="0053707F">
                            <w:pPr>
                              <w:jc w:val="both"/>
                              <w:rPr>
                                <w:rFonts w:ascii="Arial" w:hAnsi="Arial" w:cs="Arial"/>
                                <w:sz w:val="20"/>
                                <w:szCs w:val="20"/>
                              </w:rPr>
                            </w:pPr>
                          </w:p>
                          <w:p w14:paraId="05B2DF9B" w14:textId="77777777" w:rsidR="004E7B1C" w:rsidRPr="002F0B75" w:rsidRDefault="004E7B1C" w:rsidP="0053707F">
                            <w:pPr>
                              <w:jc w:val="both"/>
                              <w:rPr>
                                <w:rFonts w:ascii="Arial" w:hAnsi="Arial" w:cs="Arial"/>
                                <w:i/>
                                <w:iCs/>
                                <w:sz w:val="20"/>
                                <w:szCs w:val="20"/>
                              </w:rPr>
                            </w:pPr>
                            <w:r w:rsidRPr="002F0B75">
                              <w:rPr>
                                <w:rFonts w:ascii="Arial" w:hAnsi="Arial" w:cs="Arial"/>
                                <w:sz w:val="20"/>
                                <w:szCs w:val="20"/>
                              </w:rPr>
                              <w:t>Le Représentant du Pouvoir Adjudicateur</w:t>
                            </w:r>
                          </w:p>
                          <w:p w14:paraId="3A38E8D8" w14:textId="77777777" w:rsidR="004E7B1C" w:rsidRDefault="004E7B1C" w:rsidP="0053707F">
                            <w:pPr>
                              <w:tabs>
                                <w:tab w:val="left" w:pos="3402"/>
                                <w:tab w:val="left" w:pos="6237"/>
                                <w:tab w:val="left" w:pos="9072"/>
                              </w:tabs>
                              <w:spacing w:after="120"/>
                              <w:jc w:val="both"/>
                              <w:rPr>
                                <w:rFonts w:ascii="Tahoma" w:hAnsi="Tahoma" w:cs="Tahoma"/>
                                <w:sz w:val="20"/>
                                <w:szCs w:val="20"/>
                              </w:rPr>
                            </w:pPr>
                          </w:p>
                          <w:p w14:paraId="34496E67" w14:textId="77777777" w:rsidR="004E7B1C" w:rsidRDefault="004E7B1C" w:rsidP="0053707F">
                            <w:pPr>
                              <w:tabs>
                                <w:tab w:val="left" w:pos="3402"/>
                                <w:tab w:val="left" w:pos="6237"/>
                                <w:tab w:val="left" w:pos="9072"/>
                              </w:tabs>
                              <w:spacing w:after="120"/>
                              <w:jc w:val="both"/>
                              <w:rPr>
                                <w:rFonts w:ascii="Tahoma" w:hAnsi="Tahoma" w:cs="Tahoma"/>
                                <w:sz w:val="20"/>
                                <w:szCs w:val="20"/>
                              </w:rPr>
                            </w:pPr>
                          </w:p>
                          <w:p w14:paraId="001D2749" w14:textId="77777777" w:rsidR="004E7B1C" w:rsidRPr="00C759B9" w:rsidRDefault="004E7B1C" w:rsidP="0053707F">
                            <w:pPr>
                              <w:tabs>
                                <w:tab w:val="left" w:pos="3402"/>
                                <w:tab w:val="left" w:pos="6237"/>
                                <w:tab w:val="left" w:pos="9072"/>
                              </w:tabs>
                              <w:spacing w:after="120"/>
                              <w:jc w:val="both"/>
                              <w:rPr>
                                <w:rFonts w:ascii="Tahoma" w:hAnsi="Tahoma" w:cs="Tahoma"/>
                                <w:sz w:val="20"/>
                                <w:szCs w:val="20"/>
                              </w:rPr>
                            </w:pPr>
                          </w:p>
                          <w:p w14:paraId="7978C208" w14:textId="77777777" w:rsidR="004E7B1C" w:rsidRPr="002958B9" w:rsidRDefault="004E7B1C" w:rsidP="0053707F">
                            <w:pPr>
                              <w:rPr>
                                <w:rFonts w:ascii="Tahoma" w:hAnsi="Tahoma" w:cs="Tahoma"/>
                                <w:sz w:val="20"/>
                                <w:szCs w:val="20"/>
                              </w:rPr>
                            </w:pPr>
                          </w:p>
                        </w:txbxContent>
                      </v:textbox>
                      <w10:wrap type="square"/>
                    </v:shape>
                  </w:pict>
                </mc:Fallback>
              </mc:AlternateContent>
            </w:r>
            <w:r w:rsidR="0053707F" w:rsidRPr="006F57F5">
              <w:rPr>
                <w:rFonts w:ascii="Arial" w:hAnsi="Arial" w:cs="Arial"/>
                <w:sz w:val="20"/>
                <w:szCs w:val="20"/>
              </w:rPr>
              <w:t xml:space="preserve">ANNEXE N° : </w:t>
            </w:r>
          </w:p>
        </w:tc>
        <w:tc>
          <w:tcPr>
            <w:tcW w:w="0" w:type="auto"/>
            <w:tcBorders>
              <w:top w:val="single" w:sz="4" w:space="0" w:color="auto"/>
              <w:left w:val="single" w:sz="4" w:space="0" w:color="auto"/>
              <w:bottom w:val="single" w:sz="4" w:space="0" w:color="auto"/>
              <w:right w:val="single" w:sz="4" w:space="0" w:color="auto"/>
            </w:tcBorders>
            <w:vAlign w:val="center"/>
          </w:tcPr>
          <w:p w14:paraId="323B3565" w14:textId="77777777" w:rsidR="0053707F" w:rsidRPr="00D30A27" w:rsidRDefault="0053707F" w:rsidP="004E7B1C">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7C4374" w14:textId="77777777" w:rsidR="0053707F" w:rsidRPr="00D30A27" w:rsidRDefault="0053707F" w:rsidP="004E7B1C">
            <w:pPr>
              <w:spacing w:before="120"/>
              <w:rPr>
                <w:rFonts w:ascii="Arial" w:hAnsi="Arial" w:cs="Arial"/>
                <w:sz w:val="20"/>
                <w:szCs w:val="20"/>
              </w:rPr>
            </w:pPr>
          </w:p>
        </w:tc>
      </w:tr>
    </w:tbl>
    <w:p w14:paraId="0102D6BC" w14:textId="041E3402" w:rsidR="0053707F" w:rsidRPr="00C93966" w:rsidRDefault="0053707F" w:rsidP="0053707F">
      <w:pPr>
        <w:tabs>
          <w:tab w:val="left" w:pos="3402"/>
          <w:tab w:val="left" w:pos="6237"/>
          <w:tab w:val="left" w:pos="9072"/>
        </w:tabs>
        <w:spacing w:before="120"/>
        <w:jc w:val="both"/>
        <w:rPr>
          <w:rFonts w:ascii="Arial" w:hAnsi="Arial" w:cs="Arial"/>
          <w:b/>
          <w:bCs/>
          <w:caps/>
          <w:sz w:val="20"/>
          <w:szCs w:val="20"/>
        </w:rPr>
      </w:pPr>
    </w:p>
    <w:p w14:paraId="64F48E7C" w14:textId="29F7F7A2" w:rsidR="0053707F" w:rsidRDefault="0053707F" w:rsidP="0053707F">
      <w:pPr>
        <w:tabs>
          <w:tab w:val="left" w:pos="3402"/>
          <w:tab w:val="left" w:pos="6237"/>
          <w:tab w:val="left" w:pos="9072"/>
        </w:tabs>
        <w:spacing w:after="120"/>
        <w:jc w:val="both"/>
        <w:rPr>
          <w:rFonts w:ascii="Arial" w:hAnsi="Arial" w:cs="Arial"/>
          <w:b/>
          <w:bCs/>
          <w:sz w:val="20"/>
          <w:szCs w:val="20"/>
        </w:rPr>
      </w:pPr>
    </w:p>
    <w:p w14:paraId="432D7158" w14:textId="63A6660F" w:rsidR="0053707F" w:rsidRDefault="0053707F" w:rsidP="0053707F">
      <w:pPr>
        <w:tabs>
          <w:tab w:val="left" w:pos="3402"/>
          <w:tab w:val="left" w:pos="6237"/>
          <w:tab w:val="left" w:pos="9072"/>
        </w:tabs>
        <w:spacing w:after="120"/>
        <w:jc w:val="both"/>
        <w:rPr>
          <w:rFonts w:ascii="Arial" w:hAnsi="Arial" w:cs="Arial"/>
          <w:b/>
          <w:bCs/>
          <w:sz w:val="20"/>
          <w:szCs w:val="20"/>
        </w:rPr>
      </w:pPr>
      <w:bookmarkStart w:id="18" w:name="_GoBack"/>
      <w:bookmarkEnd w:id="18"/>
    </w:p>
    <w:p w14:paraId="03E447B9" w14:textId="4A4FC019" w:rsidR="0053707F" w:rsidRDefault="0053707F" w:rsidP="0053707F">
      <w:pPr>
        <w:tabs>
          <w:tab w:val="left" w:pos="3402"/>
          <w:tab w:val="left" w:pos="6237"/>
          <w:tab w:val="left" w:pos="9072"/>
        </w:tabs>
        <w:spacing w:after="120"/>
        <w:jc w:val="both"/>
        <w:rPr>
          <w:rFonts w:ascii="Arial" w:hAnsi="Arial" w:cs="Arial"/>
          <w:b/>
          <w:bCs/>
          <w:sz w:val="20"/>
          <w:szCs w:val="20"/>
        </w:rPr>
      </w:pPr>
    </w:p>
    <w:p w14:paraId="67A03642" w14:textId="77777777" w:rsidR="0053707F" w:rsidRPr="00507026" w:rsidRDefault="0053707F" w:rsidP="0053707F">
      <w:pPr>
        <w:pStyle w:val="Titre1"/>
      </w:pPr>
      <w:bookmarkStart w:id="19" w:name="_Toc5213168"/>
      <w:r w:rsidRPr="00507026">
        <w:t xml:space="preserve">ARTICLE </w:t>
      </w:r>
      <w:r>
        <w:t>14</w:t>
      </w:r>
      <w:r w:rsidRPr="00507026">
        <w:t xml:space="preserve"> – NOTIFICATION DU MARCHE AU TITULAIRE</w:t>
      </w:r>
      <w:bookmarkEnd w:id="19"/>
    </w:p>
    <w:p w14:paraId="084E68B5" w14:textId="77777777" w:rsidR="0053707F" w:rsidRPr="00507026" w:rsidRDefault="0053707F" w:rsidP="0053707F">
      <w:pPr>
        <w:tabs>
          <w:tab w:val="left" w:pos="5040"/>
        </w:tabs>
        <w:jc w:val="both"/>
        <w:rPr>
          <w:rFonts w:ascii="Arial" w:hAnsi="Arial" w:cs="Arial"/>
        </w:rPr>
      </w:pPr>
      <w:r w:rsidRPr="002B75E7">
        <w:rPr>
          <w:rFonts w:ascii="Times New Roman" w:hAnsi="Times New Roman"/>
          <w:noProof/>
          <w:sz w:val="20"/>
          <w:szCs w:val="20"/>
        </w:rPr>
        <mc:AlternateContent>
          <mc:Choice Requires="wps">
            <w:drawing>
              <wp:anchor distT="0" distB="0" distL="114935" distR="114935" simplePos="0" relativeHeight="251662336" behindDoc="0" locked="0" layoutInCell="1" allowOverlap="1" wp14:anchorId="02C9232B" wp14:editId="7956CBE9">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4C2CD577" w14:textId="77777777" w:rsidR="004E7B1C" w:rsidRPr="002B75E7" w:rsidRDefault="004E7B1C" w:rsidP="0053707F">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6F06128A" w14:textId="77777777" w:rsidR="004E7B1C" w:rsidRPr="002B75E7" w:rsidRDefault="004E7B1C" w:rsidP="0053707F">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9232B"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14:paraId="4C2CD577" w14:textId="77777777" w:rsidR="004E7B1C" w:rsidRPr="002B75E7" w:rsidRDefault="004E7B1C" w:rsidP="0053707F">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6F06128A" w14:textId="77777777" w:rsidR="004E7B1C" w:rsidRPr="002B75E7" w:rsidRDefault="004E7B1C" w:rsidP="0053707F">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14:paraId="43139C5B" w14:textId="77777777" w:rsidR="0053707F" w:rsidRPr="00507026" w:rsidRDefault="0053707F" w:rsidP="0053707F">
      <w:pPr>
        <w:tabs>
          <w:tab w:val="left" w:pos="4608"/>
        </w:tabs>
        <w:jc w:val="both"/>
        <w:rPr>
          <w:rFonts w:ascii="Arial" w:hAnsi="Arial" w:cs="Arial"/>
        </w:rPr>
      </w:pPr>
    </w:p>
    <w:p w14:paraId="6262162A" w14:textId="77777777" w:rsidR="0053707F" w:rsidRPr="00507026" w:rsidRDefault="0053707F" w:rsidP="0053707F">
      <w:pPr>
        <w:tabs>
          <w:tab w:val="left" w:pos="4608"/>
        </w:tabs>
        <w:jc w:val="both"/>
        <w:rPr>
          <w:rFonts w:ascii="Arial" w:hAnsi="Arial" w:cs="Arial"/>
        </w:rPr>
      </w:pPr>
    </w:p>
    <w:p w14:paraId="67F9318E" w14:textId="77777777" w:rsidR="0053707F" w:rsidRPr="00507026" w:rsidRDefault="0053707F" w:rsidP="0053707F">
      <w:pPr>
        <w:tabs>
          <w:tab w:val="left" w:pos="4608"/>
        </w:tabs>
        <w:jc w:val="both"/>
        <w:rPr>
          <w:rFonts w:ascii="Arial" w:hAnsi="Arial" w:cs="Arial"/>
        </w:rPr>
      </w:pPr>
    </w:p>
    <w:p w14:paraId="5DEF0ECB" w14:textId="77777777" w:rsidR="0053707F" w:rsidRPr="00507026" w:rsidRDefault="0053707F" w:rsidP="0053707F">
      <w:pPr>
        <w:tabs>
          <w:tab w:val="left" w:pos="4608"/>
        </w:tabs>
        <w:jc w:val="both"/>
        <w:rPr>
          <w:rFonts w:ascii="Arial" w:hAnsi="Arial" w:cs="Arial"/>
        </w:rPr>
      </w:pPr>
    </w:p>
    <w:p w14:paraId="37176567" w14:textId="77777777" w:rsidR="0053707F" w:rsidRPr="00507026" w:rsidRDefault="0053707F" w:rsidP="0053707F">
      <w:pPr>
        <w:tabs>
          <w:tab w:val="left" w:pos="4608"/>
        </w:tabs>
        <w:jc w:val="both"/>
        <w:rPr>
          <w:rFonts w:ascii="Arial" w:hAnsi="Arial" w:cs="Arial"/>
        </w:rPr>
      </w:pPr>
    </w:p>
    <w:p w14:paraId="1799EA3A" w14:textId="77777777" w:rsidR="0053707F" w:rsidRPr="00507026" w:rsidRDefault="0053707F" w:rsidP="0053707F">
      <w:pPr>
        <w:tabs>
          <w:tab w:val="left" w:pos="4608"/>
        </w:tabs>
        <w:jc w:val="both"/>
        <w:rPr>
          <w:rFonts w:ascii="Arial" w:hAnsi="Arial" w:cs="Arial"/>
        </w:rPr>
      </w:pPr>
    </w:p>
    <w:p w14:paraId="06BB6354" w14:textId="77777777" w:rsidR="0053707F" w:rsidRPr="00507026" w:rsidRDefault="0053707F" w:rsidP="0053707F">
      <w:pPr>
        <w:tabs>
          <w:tab w:val="left" w:pos="4608"/>
        </w:tabs>
        <w:jc w:val="both"/>
        <w:rPr>
          <w:rFonts w:ascii="Arial" w:hAnsi="Arial" w:cs="Arial"/>
        </w:rPr>
      </w:pPr>
    </w:p>
    <w:p w14:paraId="5DDE4017" w14:textId="77777777" w:rsidR="0053707F" w:rsidRPr="00507026" w:rsidRDefault="0053707F" w:rsidP="0053707F">
      <w:pPr>
        <w:tabs>
          <w:tab w:val="left" w:pos="4608"/>
        </w:tabs>
        <w:jc w:val="both"/>
        <w:rPr>
          <w:rFonts w:ascii="Arial" w:hAnsi="Arial" w:cs="Arial"/>
        </w:rPr>
      </w:pPr>
    </w:p>
    <w:p w14:paraId="324DA380" w14:textId="77777777" w:rsidR="0053707F" w:rsidRPr="00507026" w:rsidRDefault="0053707F" w:rsidP="0053707F">
      <w:pPr>
        <w:tabs>
          <w:tab w:val="left" w:pos="4608"/>
        </w:tabs>
        <w:jc w:val="both"/>
        <w:rPr>
          <w:rFonts w:ascii="Arial" w:hAnsi="Arial" w:cs="Arial"/>
        </w:rPr>
      </w:pPr>
    </w:p>
    <w:p w14:paraId="6786239D" w14:textId="77777777" w:rsidR="0053707F" w:rsidRPr="00507026" w:rsidRDefault="0053707F" w:rsidP="0053707F">
      <w:pPr>
        <w:tabs>
          <w:tab w:val="left" w:pos="6237"/>
        </w:tabs>
        <w:jc w:val="both"/>
        <w:rPr>
          <w:rFonts w:ascii="Arial" w:hAnsi="Arial" w:cs="Arial"/>
        </w:rPr>
      </w:pPr>
      <w:r w:rsidRPr="00507026">
        <w:rPr>
          <w:rFonts w:ascii="Arial" w:hAnsi="Arial" w:cs="Arial"/>
        </w:rPr>
        <w:tab/>
      </w:r>
    </w:p>
    <w:p w14:paraId="20112E21" w14:textId="77777777" w:rsidR="0053707F" w:rsidRPr="00507026" w:rsidRDefault="0053707F" w:rsidP="0053707F">
      <w:pPr>
        <w:tabs>
          <w:tab w:val="left" w:pos="6237"/>
        </w:tabs>
        <w:jc w:val="both"/>
        <w:rPr>
          <w:rFonts w:ascii="Arial" w:hAnsi="Arial" w:cs="Arial"/>
        </w:rPr>
      </w:pPr>
    </w:p>
    <w:p w14:paraId="4E2377A3" w14:textId="77777777" w:rsidR="0053707F" w:rsidRPr="00507026" w:rsidRDefault="0053707F" w:rsidP="0053707F">
      <w:pPr>
        <w:tabs>
          <w:tab w:val="left" w:pos="6237"/>
        </w:tabs>
        <w:jc w:val="both"/>
        <w:rPr>
          <w:rFonts w:ascii="Arial" w:hAnsi="Arial" w:cs="Arial"/>
        </w:rPr>
      </w:pPr>
    </w:p>
    <w:p w14:paraId="41B18547" w14:textId="77777777" w:rsidR="0053707F" w:rsidRPr="00507026" w:rsidRDefault="0053707F" w:rsidP="0053707F">
      <w:pPr>
        <w:tabs>
          <w:tab w:val="left" w:pos="6237"/>
        </w:tabs>
        <w:jc w:val="both"/>
        <w:rPr>
          <w:rFonts w:ascii="Arial" w:hAnsi="Arial" w:cs="Arial"/>
          <w:sz w:val="16"/>
          <w:szCs w:val="16"/>
        </w:rPr>
      </w:pPr>
    </w:p>
    <w:p w14:paraId="5252BF32" w14:textId="77777777" w:rsidR="0053707F" w:rsidRPr="00507026" w:rsidRDefault="0053707F" w:rsidP="0053707F">
      <w:pPr>
        <w:rPr>
          <w:rFonts w:ascii="Arial" w:hAnsi="Arial" w:cs="Arial"/>
        </w:rPr>
      </w:pPr>
    </w:p>
    <w:p w14:paraId="4B7DC92A" w14:textId="77777777" w:rsidR="0053707F" w:rsidRPr="00507026" w:rsidRDefault="0053707F" w:rsidP="0053707F">
      <w:pPr>
        <w:rPr>
          <w:rFonts w:ascii="Arial" w:hAnsi="Arial" w:cs="Arial"/>
        </w:rPr>
      </w:pPr>
    </w:p>
    <w:p w14:paraId="339B2E98" w14:textId="77777777" w:rsidR="0053707F" w:rsidRPr="00507026" w:rsidRDefault="0053707F" w:rsidP="0053707F">
      <w:pPr>
        <w:pStyle w:val="En-tte"/>
        <w:tabs>
          <w:tab w:val="clear" w:pos="9071"/>
        </w:tabs>
        <w:rPr>
          <w:rFonts w:ascii="Arial" w:hAnsi="Arial" w:cs="Arial"/>
        </w:rPr>
      </w:pPr>
    </w:p>
    <w:p w14:paraId="63574AFE" w14:textId="77777777" w:rsidR="0053707F" w:rsidRPr="00507026" w:rsidRDefault="0053707F" w:rsidP="0053707F">
      <w:pPr>
        <w:rPr>
          <w:rFonts w:ascii="Arial" w:hAnsi="Arial" w:cs="Arial"/>
        </w:rPr>
      </w:pPr>
      <w:r w:rsidRPr="00507026">
        <w:rPr>
          <w:rFonts w:ascii="Arial" w:hAnsi="Arial" w:cs="Arial"/>
          <w:noProof/>
        </w:rPr>
        <mc:AlternateContent>
          <mc:Choice Requires="wps">
            <w:drawing>
              <wp:anchor distT="0" distB="0" distL="114300" distR="114300" simplePos="0" relativeHeight="251659264" behindDoc="0" locked="0" layoutInCell="1" allowOverlap="1" wp14:anchorId="11D998B2" wp14:editId="63C39032">
                <wp:simplePos x="0" y="0"/>
                <wp:positionH relativeFrom="column">
                  <wp:posOffset>63500</wp:posOffset>
                </wp:positionH>
                <wp:positionV relativeFrom="paragraph">
                  <wp:posOffset>38735</wp:posOffset>
                </wp:positionV>
                <wp:extent cx="6305550" cy="2493010"/>
                <wp:effectExtent l="12700" t="9525" r="6350" b="1206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09F61B7A" w14:textId="77777777" w:rsidR="004E7B1C" w:rsidRPr="008406D9" w:rsidRDefault="004E7B1C" w:rsidP="0053707F">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4188D284"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998B2" id="Rectangle 3" o:spid="_x0000_s1028" style="position:absolute;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09F61B7A" w14:textId="77777777" w:rsidR="004E7B1C" w:rsidRPr="008406D9" w:rsidRDefault="004E7B1C" w:rsidP="0053707F">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4188D284"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14:paraId="26E4E0F2" w14:textId="77777777" w:rsidR="0053707F" w:rsidRPr="00507026" w:rsidRDefault="0053707F" w:rsidP="0053707F">
      <w:pPr>
        <w:rPr>
          <w:rFonts w:ascii="Arial" w:hAnsi="Arial" w:cs="Arial"/>
        </w:rPr>
      </w:pPr>
    </w:p>
    <w:p w14:paraId="35966241" w14:textId="77777777" w:rsidR="0053707F" w:rsidRPr="00507026" w:rsidRDefault="0053707F" w:rsidP="0053707F">
      <w:pPr>
        <w:rPr>
          <w:rFonts w:ascii="Arial" w:hAnsi="Arial" w:cs="Arial"/>
        </w:rPr>
      </w:pPr>
    </w:p>
    <w:p w14:paraId="6544363F" w14:textId="77777777" w:rsidR="0053707F" w:rsidRPr="00507026" w:rsidRDefault="0053707F" w:rsidP="0053707F">
      <w:pPr>
        <w:rPr>
          <w:rFonts w:ascii="Arial" w:hAnsi="Arial" w:cs="Arial"/>
        </w:rPr>
      </w:pPr>
    </w:p>
    <w:p w14:paraId="04E1F88A" w14:textId="77777777" w:rsidR="0053707F" w:rsidRPr="00507026" w:rsidRDefault="0053707F" w:rsidP="0053707F">
      <w:pPr>
        <w:rPr>
          <w:rFonts w:ascii="Arial" w:hAnsi="Arial" w:cs="Arial"/>
        </w:rPr>
      </w:pPr>
    </w:p>
    <w:p w14:paraId="6C087DF4" w14:textId="77777777" w:rsidR="0053707F" w:rsidRPr="00507026" w:rsidRDefault="0053707F" w:rsidP="0053707F">
      <w:pPr>
        <w:rPr>
          <w:rFonts w:ascii="Arial" w:hAnsi="Arial" w:cs="Arial"/>
        </w:rPr>
      </w:pPr>
    </w:p>
    <w:p w14:paraId="1CD4DFD8" w14:textId="77777777" w:rsidR="0053707F" w:rsidRPr="00507026" w:rsidRDefault="0053707F" w:rsidP="0053707F">
      <w:pPr>
        <w:rPr>
          <w:rFonts w:ascii="Arial" w:hAnsi="Arial" w:cs="Arial"/>
        </w:rPr>
      </w:pPr>
    </w:p>
    <w:p w14:paraId="2D9C3205" w14:textId="77777777" w:rsidR="0053707F" w:rsidRPr="00507026" w:rsidRDefault="0053707F" w:rsidP="0053707F">
      <w:pPr>
        <w:rPr>
          <w:rFonts w:ascii="Arial" w:hAnsi="Arial" w:cs="Arial"/>
        </w:rPr>
      </w:pPr>
    </w:p>
    <w:p w14:paraId="5C37A768" w14:textId="77777777" w:rsidR="0053707F" w:rsidRPr="00507026" w:rsidRDefault="0053707F" w:rsidP="0053707F">
      <w:pPr>
        <w:rPr>
          <w:rFonts w:ascii="Arial" w:hAnsi="Arial" w:cs="Arial"/>
        </w:rPr>
      </w:pPr>
    </w:p>
    <w:p w14:paraId="5E1E2675" w14:textId="77777777" w:rsidR="0053707F" w:rsidRPr="00507026" w:rsidRDefault="0053707F" w:rsidP="0053707F">
      <w:pPr>
        <w:rPr>
          <w:rFonts w:ascii="Arial" w:hAnsi="Arial" w:cs="Arial"/>
        </w:rPr>
      </w:pPr>
    </w:p>
    <w:p w14:paraId="45B64300" w14:textId="77777777" w:rsidR="0053707F" w:rsidRPr="00507026" w:rsidRDefault="0053707F" w:rsidP="0053707F">
      <w:pPr>
        <w:rPr>
          <w:rFonts w:ascii="Arial" w:hAnsi="Arial" w:cs="Arial"/>
        </w:rPr>
      </w:pPr>
    </w:p>
    <w:p w14:paraId="7C35316F" w14:textId="77777777" w:rsidR="0053707F" w:rsidRPr="00507026" w:rsidRDefault="0053707F" w:rsidP="0053707F">
      <w:pPr>
        <w:rPr>
          <w:rFonts w:ascii="Arial" w:hAnsi="Arial" w:cs="Arial"/>
        </w:rPr>
      </w:pPr>
    </w:p>
    <w:p w14:paraId="1FB678BF" w14:textId="77777777" w:rsidR="0053707F" w:rsidRPr="00507026" w:rsidRDefault="0053707F" w:rsidP="0053707F">
      <w:pPr>
        <w:rPr>
          <w:rFonts w:ascii="Arial" w:hAnsi="Arial" w:cs="Arial"/>
        </w:rPr>
      </w:pPr>
    </w:p>
    <w:p w14:paraId="3642EFF5" w14:textId="77777777" w:rsidR="0053707F" w:rsidRPr="00507026" w:rsidRDefault="0053707F" w:rsidP="0053707F">
      <w:pPr>
        <w:spacing w:after="120"/>
        <w:jc w:val="both"/>
        <w:rPr>
          <w:rFonts w:ascii="Arial" w:hAnsi="Arial" w:cs="Arial"/>
        </w:rPr>
      </w:pPr>
    </w:p>
    <w:p w14:paraId="40FC692A" w14:textId="77777777" w:rsidR="0053707F" w:rsidRPr="00507026" w:rsidRDefault="0053707F" w:rsidP="0053707F">
      <w:pPr>
        <w:ind w:right="-311"/>
        <w:jc w:val="both"/>
        <w:rPr>
          <w:rFonts w:ascii="Arial" w:hAnsi="Arial" w:cs="Arial"/>
          <w:sz w:val="20"/>
          <w:szCs w:val="20"/>
        </w:rPr>
      </w:pPr>
    </w:p>
    <w:p w14:paraId="2E5B3DF6" w14:textId="77777777" w:rsidR="0053707F" w:rsidRDefault="0053707F" w:rsidP="0053707F">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60288" behindDoc="0" locked="0" layoutInCell="1" allowOverlap="1" wp14:anchorId="607FBC75" wp14:editId="1F6DBCBB">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707CFDC8"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0620D679"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34D09A54"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41BD4F19"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p>
                          <w:p w14:paraId="16904FF8"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 le ………………………..</w:t>
                            </w:r>
                            <w:r w:rsidRPr="008406D9">
                              <w:rPr>
                                <w:rFonts w:ascii="Arial" w:hAnsi="Arial" w:cs="Arial"/>
                                <w:sz w:val="20"/>
                                <w:szCs w:val="20"/>
                              </w:rPr>
                              <w:tab/>
                            </w:r>
                          </w:p>
                          <w:p w14:paraId="3958A76C"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14:paraId="191BBB45" w14:textId="77777777" w:rsidR="004E7B1C" w:rsidRPr="008406D9" w:rsidRDefault="004E7B1C" w:rsidP="0053707F">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FBC75"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14:paraId="707CFDC8"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0620D679"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34D09A54"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41BD4F19"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p>
                    <w:p w14:paraId="16904FF8"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 le ………………………..</w:t>
                      </w:r>
                      <w:r w:rsidRPr="008406D9">
                        <w:rPr>
                          <w:rFonts w:ascii="Arial" w:hAnsi="Arial" w:cs="Arial"/>
                          <w:sz w:val="20"/>
                          <w:szCs w:val="20"/>
                        </w:rPr>
                        <w:tab/>
                      </w:r>
                    </w:p>
                    <w:p w14:paraId="3958A76C" w14:textId="77777777" w:rsidR="004E7B1C" w:rsidRPr="008406D9" w:rsidRDefault="004E7B1C"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14:paraId="191BBB45" w14:textId="77777777" w:rsidR="004E7B1C" w:rsidRPr="008406D9" w:rsidRDefault="004E7B1C" w:rsidP="0053707F">
                      <w:pPr>
                        <w:rPr>
                          <w:rFonts w:ascii="Arial" w:hAnsi="Arial" w:cs="Arial"/>
                        </w:rPr>
                      </w:pPr>
                    </w:p>
                  </w:txbxContent>
                </v:textbox>
              </v:rect>
            </w:pict>
          </mc:Fallback>
        </mc:AlternateContent>
      </w:r>
    </w:p>
    <w:p w14:paraId="7D64C7B4" w14:textId="77777777" w:rsidR="0053707F" w:rsidRDefault="0053707F" w:rsidP="0053707F">
      <w:pPr>
        <w:ind w:right="-311"/>
        <w:jc w:val="both"/>
        <w:rPr>
          <w:rFonts w:ascii="Arial" w:hAnsi="Arial" w:cs="Arial"/>
          <w:sz w:val="20"/>
          <w:szCs w:val="20"/>
        </w:rPr>
      </w:pPr>
    </w:p>
    <w:p w14:paraId="1E4E2D38"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38297551"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29867234"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25D7FD33"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6A194BDE"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67806248"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43474DCE"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2180B606"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61D3C404"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1413C45E"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556107BD"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0672C357"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7BBCA6BC"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0F557B1A"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5D605136" w14:textId="77777777" w:rsidR="0053707F" w:rsidRPr="00C93966" w:rsidRDefault="0053707F" w:rsidP="0053707F">
      <w:pPr>
        <w:spacing w:before="120" w:after="120"/>
        <w:ind w:right="-311"/>
        <w:jc w:val="both"/>
        <w:rPr>
          <w:rFonts w:ascii="Arial" w:hAnsi="Arial" w:cs="Arial"/>
          <w:sz w:val="20"/>
          <w:szCs w:val="20"/>
        </w:rPr>
      </w:pPr>
      <w:r>
        <w:rPr>
          <w:rFonts w:ascii="Arial" w:hAnsi="Arial" w:cs="Arial"/>
          <w:sz w:val="20"/>
          <w:szCs w:val="20"/>
        </w:rPr>
        <w:br w:type="page"/>
      </w:r>
    </w:p>
    <w:p w14:paraId="53186A5E" w14:textId="77777777" w:rsidR="0053707F" w:rsidRPr="00C93966" w:rsidRDefault="0053707F" w:rsidP="0053707F">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C93966">
        <w:rPr>
          <w:rFonts w:ascii="Arial" w:hAnsi="Arial" w:cs="Arial"/>
          <w:b/>
          <w:bCs/>
          <w:spacing w:val="-10"/>
          <w:position w:val="-2"/>
          <w:sz w:val="20"/>
          <w:szCs w:val="20"/>
        </w:rPr>
        <w:lastRenderedPageBreak/>
        <w:t>Nantissement ou de cession de créances1</w:t>
      </w:r>
    </w:p>
    <w:p w14:paraId="6AB58B9C" w14:textId="77777777" w:rsidR="0053707F" w:rsidRPr="00C93966" w:rsidRDefault="0053707F" w:rsidP="0053707F">
      <w:pPr>
        <w:spacing w:before="120" w:after="120"/>
        <w:jc w:val="both"/>
        <w:rPr>
          <w:rFonts w:ascii="Arial" w:hAnsi="Arial" w:cs="Arial"/>
          <w:sz w:val="20"/>
          <w:szCs w:val="20"/>
        </w:rPr>
      </w:pPr>
      <w:r w:rsidRPr="00C93966">
        <w:rPr>
          <w:rFonts w:ascii="Arial" w:hAnsi="Arial" w:cs="Arial"/>
          <w:b/>
          <w:bCs/>
          <w:color w:val="FFFF00"/>
          <w:spacing w:val="-10"/>
          <w:position w:val="-2"/>
          <w:sz w:val="20"/>
          <w:szCs w:val="20"/>
          <w:shd w:val="clear" w:color="auto" w:fill="99CCFF"/>
        </w:rPr>
        <w:sym w:font="Wingdings" w:char="F06E"/>
      </w:r>
      <w:r w:rsidRPr="00C93966">
        <w:rPr>
          <w:rFonts w:ascii="Arial" w:hAnsi="Arial" w:cs="Arial"/>
          <w:b/>
          <w:bCs/>
          <w:color w:val="FFFF00"/>
          <w:spacing w:val="-10"/>
          <w:position w:val="-2"/>
          <w:sz w:val="20"/>
          <w:szCs w:val="20"/>
        </w:rPr>
        <w:t xml:space="preserve"> </w:t>
      </w:r>
      <w:r w:rsidRPr="00C93966">
        <w:rPr>
          <w:rFonts w:ascii="Arial" w:hAnsi="Arial" w:cs="Arial"/>
          <w:b/>
          <w:bCs/>
          <w:sz w:val="20"/>
          <w:szCs w:val="20"/>
        </w:rPr>
        <w:t>Copie délivrée en unique exemplaire</w:t>
      </w:r>
      <w:r w:rsidRPr="00C93966">
        <w:rPr>
          <w:rFonts w:ascii="Arial" w:hAnsi="Arial" w:cs="Arial"/>
          <w:sz w:val="20"/>
          <w:szCs w:val="20"/>
        </w:rPr>
        <w:t xml:space="preserve"> pour être remise à l'établissement de crédit en cas de cession ou de nantissement de créance de : </w:t>
      </w:r>
    </w:p>
    <w:p w14:paraId="51B9DC5A" w14:textId="77777777" w:rsidR="0053707F" w:rsidRPr="00C93966" w:rsidRDefault="0053707F" w:rsidP="0053707F">
      <w:pPr>
        <w:pStyle w:val="fcasegauche"/>
        <w:tabs>
          <w:tab w:val="left" w:pos="567"/>
        </w:tabs>
        <w:spacing w:before="120" w:after="120"/>
        <w:rPr>
          <w:rFonts w:ascii="Arial" w:hAnsi="Arial" w:cs="Arial"/>
        </w:rPr>
      </w:pPr>
      <w:r w:rsidRPr="00C93966">
        <w:rPr>
          <w:rFonts w:ascii="Arial" w:hAnsi="Arial" w:cs="Arial"/>
        </w:rPr>
        <w:t xml:space="preserve">1 </w:t>
      </w:r>
      <w:r w:rsidRPr="00C93966">
        <w:rPr>
          <w:rFonts w:ascii="Arial" w:hAnsi="Arial" w:cs="Arial"/>
        </w:rPr>
        <w:fldChar w:fldCharType="begin">
          <w:ffData>
            <w:name w:val="CaseACocher111"/>
            <w:enabled/>
            <w:calcOnExit w:val="0"/>
            <w:checkBox>
              <w:sizeAuto/>
              <w:default w:val="0"/>
            </w:checkBox>
          </w:ffData>
        </w:fldChar>
      </w:r>
      <w:r w:rsidRPr="00C93966">
        <w:rPr>
          <w:rFonts w:ascii="Arial" w:hAnsi="Arial" w:cs="Arial"/>
        </w:rPr>
        <w:instrText xml:space="preserve"> FORMCHECKBOX </w:instrText>
      </w:r>
      <w:r w:rsidR="004E7B1C">
        <w:rPr>
          <w:rFonts w:ascii="Arial" w:hAnsi="Arial" w:cs="Arial"/>
        </w:rPr>
      </w:r>
      <w:r w:rsidR="004E7B1C">
        <w:rPr>
          <w:rFonts w:ascii="Arial" w:hAnsi="Arial" w:cs="Arial"/>
        </w:rPr>
        <w:fldChar w:fldCharType="separate"/>
      </w:r>
      <w:r w:rsidRPr="00C93966">
        <w:rPr>
          <w:rFonts w:ascii="Arial" w:hAnsi="Arial" w:cs="Arial"/>
        </w:rPr>
        <w:fldChar w:fldCharType="end"/>
      </w:r>
      <w:r w:rsidRPr="00C93966">
        <w:rPr>
          <w:rFonts w:ascii="Arial" w:hAnsi="Arial" w:cs="Arial"/>
        </w:rPr>
        <w:t xml:space="preserve"> La totalité du marché dont le montant est de : </w:t>
      </w:r>
      <w:r w:rsidRPr="00C93966">
        <w:rPr>
          <w:rFonts w:ascii="Arial" w:hAnsi="Arial" w:cs="Arial"/>
          <w:i/>
          <w:iCs/>
        </w:rPr>
        <w:t>(indiquer le montant en chiffres et en lettres</w:t>
      </w:r>
      <w:r w:rsidRPr="00C93966">
        <w:rPr>
          <w:rFonts w:ascii="Arial" w:hAnsi="Arial" w:cs="Arial"/>
        </w:rPr>
        <w:t>)</w:t>
      </w:r>
    </w:p>
    <w:p w14:paraId="62474C20"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644042E3"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1052E173" w14:textId="77777777" w:rsidR="0053707F" w:rsidRPr="00D30A27" w:rsidRDefault="0053707F" w:rsidP="0053707F">
      <w:pPr>
        <w:pStyle w:val="fcasegauche"/>
        <w:tabs>
          <w:tab w:val="left" w:pos="567"/>
        </w:tabs>
        <w:spacing w:after="240"/>
        <w:ind w:left="0" w:firstLine="0"/>
        <w:rPr>
          <w:rFonts w:ascii="Arial" w:hAnsi="Arial" w:cs="Arial"/>
        </w:rPr>
      </w:pPr>
    </w:p>
    <w:p w14:paraId="569FAA3B" w14:textId="77777777" w:rsidR="0053707F" w:rsidRPr="00D30A27" w:rsidRDefault="0053707F" w:rsidP="0053707F">
      <w:pPr>
        <w:pStyle w:val="fcasegauche"/>
        <w:tabs>
          <w:tab w:val="left" w:pos="567"/>
        </w:tabs>
        <w:spacing w:after="240"/>
        <w:ind w:left="0" w:firstLine="0"/>
        <w:rPr>
          <w:rFonts w:ascii="Arial" w:hAnsi="Arial" w:cs="Arial"/>
        </w:rPr>
      </w:pPr>
      <w:r w:rsidRPr="00D30A27">
        <w:rPr>
          <w:rFonts w:ascii="Arial" w:hAnsi="Arial" w:cs="Arial"/>
        </w:rPr>
        <w:t xml:space="preserve">2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4E7B1C">
        <w:rPr>
          <w:rFonts w:ascii="Arial" w:hAnsi="Arial" w:cs="Arial"/>
        </w:rPr>
      </w:r>
      <w:r w:rsidR="004E7B1C">
        <w:rPr>
          <w:rFonts w:ascii="Arial" w:hAnsi="Arial" w:cs="Arial"/>
        </w:rPr>
        <w:fldChar w:fldCharType="separate"/>
      </w:r>
      <w:r w:rsidRPr="00D30A27">
        <w:rPr>
          <w:rFonts w:ascii="Arial" w:hAnsi="Arial" w:cs="Arial"/>
        </w:rPr>
        <w:fldChar w:fldCharType="end"/>
      </w:r>
      <w:r w:rsidRPr="00D30A27">
        <w:rPr>
          <w:rFonts w:ascii="Arial" w:hAnsi="Arial" w:cs="Arial"/>
        </w:rPr>
        <w:t xml:space="preserve"> La totalité du bon de commande n° ...... afférent au marché </w:t>
      </w:r>
      <w:r w:rsidRPr="00D30A27">
        <w:rPr>
          <w:rFonts w:ascii="Arial" w:hAnsi="Arial" w:cs="Arial"/>
          <w:i/>
          <w:iCs/>
        </w:rPr>
        <w:t>(indiquer le montant en chiffres et en lettres</w:t>
      </w:r>
      <w:r w:rsidRPr="00D30A27">
        <w:rPr>
          <w:rFonts w:ascii="Arial" w:hAnsi="Arial" w:cs="Arial"/>
        </w:rPr>
        <w:t>) :</w:t>
      </w:r>
    </w:p>
    <w:p w14:paraId="46526EC7"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63709DDC"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7264EB64" w14:textId="77777777" w:rsidR="0053707F" w:rsidRPr="00D30A27" w:rsidRDefault="0053707F" w:rsidP="0053707F">
      <w:pPr>
        <w:pStyle w:val="fcasegauche"/>
        <w:spacing w:after="240"/>
        <w:ind w:left="0" w:firstLine="0"/>
        <w:rPr>
          <w:rFonts w:ascii="Arial" w:hAnsi="Arial" w:cs="Arial"/>
        </w:rPr>
      </w:pPr>
    </w:p>
    <w:p w14:paraId="24A75FCE" w14:textId="77777777" w:rsidR="0053707F" w:rsidRPr="00D30A27" w:rsidRDefault="0053707F" w:rsidP="0053707F">
      <w:pPr>
        <w:pStyle w:val="fcasegauche"/>
        <w:tabs>
          <w:tab w:val="left" w:pos="567"/>
        </w:tabs>
        <w:spacing w:after="240"/>
        <w:ind w:left="0" w:firstLine="0"/>
        <w:rPr>
          <w:rFonts w:ascii="Arial" w:hAnsi="Arial" w:cs="Arial"/>
        </w:rPr>
      </w:pPr>
      <w:r w:rsidRPr="00D30A27">
        <w:rPr>
          <w:rFonts w:ascii="Arial" w:hAnsi="Arial" w:cs="Arial"/>
        </w:rPr>
        <w:t xml:space="preserve">3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4E7B1C">
        <w:rPr>
          <w:rFonts w:ascii="Arial" w:hAnsi="Arial" w:cs="Arial"/>
        </w:rPr>
      </w:r>
      <w:r w:rsidR="004E7B1C">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que le titulaire n’envisage pas de confier à des sous-traitants bénéficiant du paiement direct, est évaluée à </w:t>
      </w:r>
      <w:r w:rsidRPr="00D30A27">
        <w:rPr>
          <w:rFonts w:ascii="Arial" w:hAnsi="Arial" w:cs="Arial"/>
          <w:i/>
          <w:iCs/>
        </w:rPr>
        <w:t>(indiquer le montant en chiffres et en lettres</w:t>
      </w:r>
      <w:r w:rsidRPr="00D30A27">
        <w:rPr>
          <w:rFonts w:ascii="Arial" w:hAnsi="Arial" w:cs="Arial"/>
        </w:rPr>
        <w:t xml:space="preserve"> ) : </w:t>
      </w:r>
    </w:p>
    <w:p w14:paraId="44131AB5"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2BF4666D"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5A0A20D0" w14:textId="77777777" w:rsidR="0053707F" w:rsidRPr="00D30A27" w:rsidRDefault="0053707F" w:rsidP="0053707F">
      <w:pPr>
        <w:pStyle w:val="fcasegauche"/>
        <w:spacing w:after="240"/>
        <w:rPr>
          <w:rFonts w:ascii="Arial" w:hAnsi="Arial" w:cs="Arial"/>
        </w:rPr>
      </w:pPr>
    </w:p>
    <w:p w14:paraId="5199B4C3" w14:textId="77777777" w:rsidR="0053707F" w:rsidRPr="00D30A27" w:rsidRDefault="0053707F" w:rsidP="0053707F">
      <w:pPr>
        <w:pStyle w:val="fcasegauche"/>
        <w:spacing w:after="240"/>
        <w:rPr>
          <w:rFonts w:ascii="Arial" w:hAnsi="Arial" w:cs="Arial"/>
        </w:rPr>
      </w:pPr>
      <w:r w:rsidRPr="00D30A27">
        <w:rPr>
          <w:rFonts w:ascii="Arial" w:hAnsi="Arial" w:cs="Arial"/>
        </w:rPr>
        <w:t xml:space="preserve">4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4E7B1C">
        <w:rPr>
          <w:rFonts w:ascii="Arial" w:hAnsi="Arial" w:cs="Arial"/>
        </w:rPr>
      </w:r>
      <w:r w:rsidR="004E7B1C">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évaluée à </w:t>
      </w:r>
      <w:r w:rsidRPr="00D30A27">
        <w:rPr>
          <w:rFonts w:ascii="Arial" w:hAnsi="Arial" w:cs="Arial"/>
          <w:i/>
          <w:iCs/>
        </w:rPr>
        <w:t>(indiquer le montant en chiffres et en lettres</w:t>
      </w:r>
      <w:r w:rsidRPr="00D30A27">
        <w:rPr>
          <w:rFonts w:ascii="Arial" w:hAnsi="Arial" w:cs="Arial"/>
        </w:rPr>
        <w:t xml:space="preserve">) : </w:t>
      </w:r>
    </w:p>
    <w:p w14:paraId="10B87795"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0FD04156" w14:textId="77777777" w:rsidR="0053707F"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4367282E" w14:textId="77777777" w:rsidR="0053707F" w:rsidRPr="00D30A27" w:rsidRDefault="0053707F" w:rsidP="0053707F">
      <w:pPr>
        <w:pStyle w:val="fcasegauche"/>
        <w:tabs>
          <w:tab w:val="left" w:pos="0"/>
        </w:tabs>
        <w:spacing w:after="240"/>
        <w:ind w:left="0" w:firstLine="0"/>
        <w:rPr>
          <w:rFonts w:ascii="Arial" w:hAnsi="Arial" w:cs="Arial"/>
        </w:rPr>
      </w:pPr>
    </w:p>
    <w:p w14:paraId="677D3F6E" w14:textId="77777777" w:rsidR="0053707F" w:rsidRDefault="0053707F" w:rsidP="0053707F">
      <w:pPr>
        <w:pStyle w:val="fcasegauche"/>
        <w:spacing w:after="240"/>
        <w:ind w:left="567" w:firstLine="0"/>
        <w:rPr>
          <w:rFonts w:ascii="Arial" w:hAnsi="Arial" w:cs="Arial"/>
        </w:rPr>
      </w:pPr>
      <w:r w:rsidRPr="00D30A27">
        <w:rPr>
          <w:rFonts w:ascii="Arial" w:hAnsi="Arial" w:cs="Arial"/>
        </w:rPr>
        <w:t>Et devant être exécutée par .........................................................................................en qualité de :</w:t>
      </w:r>
      <w:bookmarkStart w:id="20" w:name="CaseACocher118"/>
    </w:p>
    <w:p w14:paraId="4AF74D2E" w14:textId="77777777" w:rsidR="0053707F" w:rsidRDefault="0053707F" w:rsidP="0053707F">
      <w:pPr>
        <w:pStyle w:val="fcasegauche"/>
        <w:spacing w:after="240"/>
        <w:ind w:left="567" w:firstLine="0"/>
        <w:rPr>
          <w:rFonts w:ascii="Arial" w:hAnsi="Arial" w:cs="Arial"/>
        </w:rPr>
      </w:pPr>
    </w:p>
    <w:p w14:paraId="0C58BEF9" w14:textId="77777777" w:rsidR="0053707F" w:rsidRPr="00D30A27" w:rsidRDefault="0053707F" w:rsidP="0053707F">
      <w:pPr>
        <w:pStyle w:val="fcasegauche"/>
        <w:spacing w:after="240"/>
        <w:ind w:left="567" w:firstLine="0"/>
        <w:rPr>
          <w:rFonts w:ascii="Arial" w:hAnsi="Arial" w:cs="Arial"/>
        </w:rPr>
      </w:pPr>
      <w:r w:rsidRPr="00D30A27">
        <w:rPr>
          <w:rFonts w:ascii="Arial" w:hAnsi="Arial" w:cs="Arial"/>
        </w:rPr>
        <w:fldChar w:fldCharType="begin">
          <w:ffData>
            <w:name w:val="CaseACocher118"/>
            <w:enabled/>
            <w:calcOnExit w:val="0"/>
            <w:checkBox>
              <w:sizeAuto/>
              <w:default w:val="0"/>
            </w:checkBox>
          </w:ffData>
        </w:fldChar>
      </w:r>
      <w:r w:rsidRPr="00D30A27">
        <w:rPr>
          <w:rFonts w:ascii="Arial" w:hAnsi="Arial" w:cs="Arial"/>
        </w:rPr>
        <w:instrText xml:space="preserve"> FORMCHECKBOX </w:instrText>
      </w:r>
      <w:r w:rsidR="004E7B1C">
        <w:rPr>
          <w:rFonts w:ascii="Arial" w:hAnsi="Arial" w:cs="Arial"/>
        </w:rPr>
      </w:r>
      <w:r w:rsidR="004E7B1C">
        <w:rPr>
          <w:rFonts w:ascii="Arial" w:hAnsi="Arial" w:cs="Arial"/>
        </w:rPr>
        <w:fldChar w:fldCharType="separate"/>
      </w:r>
      <w:r w:rsidRPr="00D30A27">
        <w:rPr>
          <w:rFonts w:ascii="Arial" w:hAnsi="Arial" w:cs="Arial"/>
        </w:rPr>
        <w:fldChar w:fldCharType="end"/>
      </w:r>
      <w:bookmarkEnd w:id="20"/>
      <w:r w:rsidRPr="00D30A27">
        <w:rPr>
          <w:rFonts w:ascii="Arial" w:hAnsi="Arial" w:cs="Arial"/>
        </w:rPr>
        <w:t xml:space="preserve"> Membre d’un groupement d’entreprise </w:t>
      </w:r>
      <w:r w:rsidRPr="00D30A27">
        <w:rPr>
          <w:rFonts w:ascii="Arial" w:hAnsi="Arial" w:cs="Arial"/>
        </w:rPr>
        <w:tab/>
      </w:r>
      <w:bookmarkStart w:id="21" w:name="CaseACocher119"/>
      <w:r w:rsidRPr="00D30A27">
        <w:rPr>
          <w:rFonts w:ascii="Arial" w:hAnsi="Arial" w:cs="Arial"/>
        </w:rPr>
        <w:fldChar w:fldCharType="begin">
          <w:ffData>
            <w:name w:val="CaseACocher119"/>
            <w:enabled/>
            <w:calcOnExit w:val="0"/>
            <w:checkBox>
              <w:sizeAuto/>
              <w:default w:val="0"/>
            </w:checkBox>
          </w:ffData>
        </w:fldChar>
      </w:r>
      <w:r w:rsidRPr="00D30A27">
        <w:rPr>
          <w:rFonts w:ascii="Arial" w:hAnsi="Arial" w:cs="Arial"/>
        </w:rPr>
        <w:instrText xml:space="preserve"> FORMCHECKBOX </w:instrText>
      </w:r>
      <w:r w:rsidR="004E7B1C">
        <w:rPr>
          <w:rFonts w:ascii="Arial" w:hAnsi="Arial" w:cs="Arial"/>
        </w:rPr>
      </w:r>
      <w:r w:rsidR="004E7B1C">
        <w:rPr>
          <w:rFonts w:ascii="Arial" w:hAnsi="Arial" w:cs="Arial"/>
        </w:rPr>
        <w:fldChar w:fldCharType="separate"/>
      </w:r>
      <w:r w:rsidRPr="00D30A27">
        <w:rPr>
          <w:rFonts w:ascii="Arial" w:hAnsi="Arial" w:cs="Arial"/>
        </w:rPr>
        <w:fldChar w:fldCharType="end"/>
      </w:r>
      <w:bookmarkEnd w:id="21"/>
      <w:r w:rsidRPr="00D30A27">
        <w:rPr>
          <w:rFonts w:ascii="Arial" w:hAnsi="Arial" w:cs="Arial"/>
        </w:rPr>
        <w:tab/>
        <w:t>sous-traitant</w:t>
      </w:r>
    </w:p>
    <w:p w14:paraId="43A30117" w14:textId="77777777" w:rsidR="0053707F" w:rsidRPr="00C93966" w:rsidRDefault="0053707F" w:rsidP="0053707F">
      <w:pPr>
        <w:tabs>
          <w:tab w:val="left" w:pos="720"/>
        </w:tabs>
        <w:spacing w:before="120" w:after="120"/>
        <w:rPr>
          <w:rFonts w:ascii="Arial" w:hAnsi="Arial" w:cs="Arial"/>
          <w:sz w:val="20"/>
          <w:szCs w:val="20"/>
        </w:rPr>
      </w:pPr>
    </w:p>
    <w:p w14:paraId="5F6DB6C1" w14:textId="77777777" w:rsidR="0053707F" w:rsidRPr="00C93966" w:rsidRDefault="0053707F" w:rsidP="0053707F">
      <w:pPr>
        <w:tabs>
          <w:tab w:val="left" w:pos="720"/>
        </w:tabs>
        <w:spacing w:before="120" w:after="120"/>
        <w:rPr>
          <w:rFonts w:ascii="Arial" w:hAnsi="Arial" w:cs="Arial"/>
          <w:sz w:val="20"/>
          <w:szCs w:val="20"/>
        </w:rPr>
      </w:pPr>
    </w:p>
    <w:p w14:paraId="0F08FD6E" w14:textId="77777777" w:rsidR="0053707F" w:rsidRPr="00C93966" w:rsidRDefault="0053707F" w:rsidP="0053707F">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 xml:space="preserve">A          </w:t>
      </w:r>
      <w:r>
        <w:rPr>
          <w:rFonts w:ascii="Arial" w:hAnsi="Arial" w:cs="Arial"/>
          <w:sz w:val="20"/>
          <w:szCs w:val="20"/>
        </w:rPr>
        <w:t xml:space="preserve">           </w:t>
      </w:r>
    </w:p>
    <w:p w14:paraId="66EF2D57" w14:textId="77777777" w:rsidR="0053707F" w:rsidRPr="00C93966" w:rsidRDefault="0053707F" w:rsidP="0053707F">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L</w:t>
      </w:r>
      <w:r>
        <w:rPr>
          <w:rFonts w:ascii="Arial" w:hAnsi="Arial" w:cs="Arial"/>
          <w:sz w:val="20"/>
          <w:szCs w:val="20"/>
        </w:rPr>
        <w:t xml:space="preserve">e               </w:t>
      </w:r>
    </w:p>
    <w:p w14:paraId="00AB4E48" w14:textId="77777777" w:rsidR="0053707F" w:rsidRPr="00C93966" w:rsidRDefault="0053707F" w:rsidP="0053707F">
      <w:pPr>
        <w:tabs>
          <w:tab w:val="left" w:pos="3402"/>
          <w:tab w:val="left" w:pos="6237"/>
          <w:tab w:val="left" w:pos="9072"/>
          <w:tab w:val="left" w:pos="9923"/>
        </w:tabs>
        <w:spacing w:before="120" w:after="120"/>
        <w:rPr>
          <w:rFonts w:ascii="Arial" w:hAnsi="Arial" w:cs="Arial"/>
          <w:sz w:val="20"/>
          <w:szCs w:val="20"/>
          <w:vertAlign w:val="superscript"/>
        </w:rPr>
      </w:pPr>
      <w:r w:rsidRPr="00C93966">
        <w:rPr>
          <w:rFonts w:ascii="Arial" w:hAnsi="Arial" w:cs="Arial"/>
          <w:sz w:val="20"/>
          <w:szCs w:val="20"/>
        </w:rPr>
        <w:t>Signature</w:t>
      </w:r>
    </w:p>
    <w:p w14:paraId="46E6D44E" w14:textId="77777777" w:rsidR="009231FD" w:rsidRDefault="009231FD"/>
    <w:sectPr w:rsidR="009231FD" w:rsidSect="004E7B1C">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DCE5B" w14:textId="77777777" w:rsidR="004E7B1C" w:rsidRDefault="004E7B1C" w:rsidP="0053707F">
      <w:r>
        <w:separator/>
      </w:r>
    </w:p>
  </w:endnote>
  <w:endnote w:type="continuationSeparator" w:id="0">
    <w:p w14:paraId="086F9C06" w14:textId="77777777" w:rsidR="004E7B1C" w:rsidRDefault="004E7B1C" w:rsidP="0053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Univers">
    <w:altName w:val="Arial"/>
    <w:charset w:val="00"/>
    <w:family w:val="swiss"/>
    <w:pitch w:val="variable"/>
    <w:sig w:usb0="00000007" w:usb1="00000000" w:usb2="00000000" w:usb3="00000000" w:csb0="00000093" w:csb1="00000000"/>
  </w:font>
  <w:font w:name="Granjon">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777E4" w14:textId="77777777" w:rsidR="004E7B1C" w:rsidRDefault="004E7B1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5F5326" w14:textId="77777777" w:rsidR="004E7B1C" w:rsidRDefault="004E7B1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754B5" w14:textId="1BC81D72" w:rsidR="004E7B1C" w:rsidRPr="008A7E66" w:rsidRDefault="004E7B1C" w:rsidP="004E7B1C">
    <w:pPr>
      <w:pStyle w:val="RedTitre1"/>
      <w:keepNext/>
      <w:framePr w:wrap="auto"/>
      <w:shd w:val="pct5" w:color="auto" w:fill="auto"/>
      <w:rPr>
        <w:sz w:val="16"/>
        <w:szCs w:val="16"/>
      </w:rPr>
    </w:pPr>
    <w:r w:rsidRPr="00156F56">
      <w:rPr>
        <w:sz w:val="16"/>
        <w:szCs w:val="16"/>
      </w:rPr>
      <w:t>Acte d’engagement</w:t>
    </w:r>
    <w:r>
      <w:rPr>
        <w:sz w:val="16"/>
        <w:szCs w:val="16"/>
      </w:rPr>
      <w:t xml:space="preserve"> 2025-138M –Nettoyage de la grande pyramide</w:t>
    </w:r>
  </w:p>
  <w:p w14:paraId="6A3986A8" w14:textId="312B9011" w:rsidR="004E7B1C" w:rsidRPr="001023FE" w:rsidRDefault="004E7B1C" w:rsidP="004E7B1C">
    <w:pPr>
      <w:pStyle w:val="RedTitre1"/>
      <w:keepNext/>
      <w:framePr w:hSpace="0" w:wrap="auto" w:vAnchor="margin" w:xAlign="left" w:yAlign="inline"/>
      <w:shd w:val="pct5" w:color="auto" w:fill="auto"/>
      <w:rPr>
        <w:sz w:val="16"/>
        <w:szCs w:val="16"/>
      </w:rPr>
    </w:pPr>
    <w:r>
      <w:rPr>
        <w:sz w:val="16"/>
        <w:szCs w:val="16"/>
      </w:rPr>
      <w:t xml:space="preserve">- </w:t>
    </w: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7F11DF">
      <w:rPr>
        <w:noProof/>
        <w:sz w:val="16"/>
        <w:szCs w:val="16"/>
      </w:rPr>
      <w:t>5</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7F11DF">
      <w:rPr>
        <w:noProof/>
        <w:sz w:val="16"/>
        <w:szCs w:val="16"/>
      </w:rPr>
      <w:t>14</w:t>
    </w:r>
    <w:r w:rsidRPr="001023FE">
      <w:rPr>
        <w:sz w:val="16"/>
        <w:szCs w:val="16"/>
      </w:rPr>
      <w:fldChar w:fldCharType="end"/>
    </w:r>
  </w:p>
  <w:p w14:paraId="3BEFD23E" w14:textId="77777777" w:rsidR="004E7B1C" w:rsidRPr="00CA7609" w:rsidRDefault="004E7B1C" w:rsidP="004E7B1C">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E6EC5" w14:textId="77777777" w:rsidR="004E7B1C" w:rsidRPr="00D40708" w:rsidRDefault="004E7B1C" w:rsidP="004E7B1C">
    <w:pPr>
      <w:pStyle w:val="RedTitre1"/>
      <w:keepNext/>
      <w:framePr w:wrap="auto"/>
      <w:shd w:val="pct5" w:color="auto" w:fill="auto"/>
      <w:rPr>
        <w:sz w:val="16"/>
        <w:szCs w:val="16"/>
      </w:rPr>
    </w:pPr>
    <w:r>
      <w:rPr>
        <w:sz w:val="16"/>
        <w:szCs w:val="16"/>
      </w:rPr>
      <w:t xml:space="preserve">Acte d’engagement 2022-181M </w:t>
    </w:r>
    <w:r w:rsidRPr="00511499">
      <w:rPr>
        <w:sz w:val="16"/>
        <w:szCs w:val="16"/>
      </w:rPr>
      <w:t xml:space="preserve">Marché de Fourniture et livraison de vingt-trois tables de </w:t>
    </w:r>
    <w:r w:rsidRPr="00511499">
      <w:rPr>
        <w:sz w:val="16"/>
        <w:szCs w:val="16"/>
        <w:highlight w:val="yellow"/>
      </w:rPr>
      <w:t>travail-établis</w:t>
    </w:r>
    <w:r w:rsidRPr="00511499">
      <w:rPr>
        <w:sz w:val="16"/>
        <w:szCs w:val="16"/>
      </w:rPr>
      <w:t xml:space="preserve"> réglables en hauteur</w:t>
    </w:r>
  </w:p>
  <w:p w14:paraId="5A8C75EC" w14:textId="77777777" w:rsidR="004E7B1C" w:rsidRDefault="004E7B1C" w:rsidP="004E7B1C">
    <w:pPr>
      <w:pStyle w:val="RedTitre1"/>
      <w:keepNext/>
      <w:framePr w:wrap="auto"/>
      <w:shd w:val="pct5" w:color="auto" w:fill="auto"/>
      <w:rPr>
        <w:noProof/>
        <w:sz w:val="16"/>
        <w:szCs w:val="16"/>
      </w:rPr>
    </w:pPr>
  </w:p>
  <w:p w14:paraId="5994D066" w14:textId="77777777" w:rsidR="004E7B1C" w:rsidRPr="000B68E9" w:rsidRDefault="004E7B1C" w:rsidP="004E7B1C">
    <w:pPr>
      <w:pStyle w:val="RedTitre1"/>
      <w:keepNext/>
      <w:framePr w:wrap="auto"/>
      <w:shd w:val="pct5" w:color="auto" w:fill="auto"/>
      <w:rPr>
        <w:noProof/>
        <w:sz w:val="16"/>
        <w:szCs w:val="16"/>
      </w:rPr>
    </w:pPr>
  </w:p>
  <w:p w14:paraId="3D0BC7F3" w14:textId="77777777" w:rsidR="004E7B1C" w:rsidRPr="00CA7609" w:rsidRDefault="004E7B1C" w:rsidP="004E7B1C">
    <w:pPr>
      <w:pStyle w:val="RedTitre1"/>
      <w:keepNext/>
      <w:framePr w:hSpace="0" w:wrap="auto" w:vAnchor="margin" w:xAlign="left" w:yAlign="inline"/>
      <w:shd w:val="pct5" w:color="auto" w:fill="auto"/>
      <w:rPr>
        <w:noProof/>
        <w:sz w:val="16"/>
        <w:szCs w:val="16"/>
      </w:rPr>
    </w:pPr>
  </w:p>
  <w:p w14:paraId="08028887" w14:textId="77777777" w:rsidR="004E7B1C" w:rsidRPr="00CA7609" w:rsidRDefault="004E7B1C" w:rsidP="004E7B1C">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Pr>
        <w:rStyle w:val="Numrodepage"/>
        <w:noProof/>
        <w:sz w:val="16"/>
        <w:szCs w:val="16"/>
      </w:rPr>
      <w:t>15</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7D5E4" w14:textId="77777777" w:rsidR="004E7B1C" w:rsidRDefault="004E7B1C" w:rsidP="0053707F">
      <w:r>
        <w:separator/>
      </w:r>
    </w:p>
  </w:footnote>
  <w:footnote w:type="continuationSeparator" w:id="0">
    <w:p w14:paraId="16094F66" w14:textId="77777777" w:rsidR="004E7B1C" w:rsidRDefault="004E7B1C" w:rsidP="0053707F">
      <w:r>
        <w:continuationSeparator/>
      </w:r>
    </w:p>
  </w:footnote>
  <w:footnote w:id="1">
    <w:p w14:paraId="3987E558" w14:textId="77777777" w:rsidR="004E7B1C" w:rsidRPr="001E06A1" w:rsidRDefault="004E7B1C" w:rsidP="0053707F">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2D762FB8" w14:textId="77777777" w:rsidR="004E7B1C" w:rsidRPr="0080057F" w:rsidRDefault="004E7B1C" w:rsidP="0053707F">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5581C" w14:textId="77777777" w:rsidR="004E7B1C" w:rsidRDefault="004E7B1C">
    <w:pPr>
      <w:pStyle w:val="En-tte"/>
    </w:pPr>
  </w:p>
  <w:p w14:paraId="5BD1CB83" w14:textId="77777777" w:rsidR="004E7B1C" w:rsidRDefault="004E7B1C">
    <w:pPr>
      <w:pStyle w:val="En-tte"/>
    </w:pPr>
  </w:p>
  <w:p w14:paraId="1A795A47" w14:textId="77777777" w:rsidR="004E7B1C" w:rsidRDefault="004E7B1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30BD0"/>
    <w:multiLevelType w:val="hybridMultilevel"/>
    <w:tmpl w:val="BA280ED6"/>
    <w:lvl w:ilvl="0" w:tplc="2572E452">
      <w:start w:val="1"/>
      <w:numFmt w:val="bullet"/>
      <w:lvlText w:val="-"/>
      <w:lvlJc w:val="left"/>
      <w:pPr>
        <w:ind w:left="1575" w:hanging="360"/>
      </w:pPr>
      <w:rPr>
        <w:rFonts w:ascii="Calibri" w:eastAsiaTheme="minorHAnsi" w:hAnsi="Calibri" w:cstheme="minorBidi" w:hint="default"/>
      </w:rPr>
    </w:lvl>
    <w:lvl w:ilvl="1" w:tplc="040C0003" w:tentative="1">
      <w:start w:val="1"/>
      <w:numFmt w:val="bullet"/>
      <w:lvlText w:val="o"/>
      <w:lvlJc w:val="left"/>
      <w:pPr>
        <w:ind w:left="2295" w:hanging="360"/>
      </w:pPr>
      <w:rPr>
        <w:rFonts w:ascii="Courier New" w:hAnsi="Courier New" w:cs="Courier New" w:hint="default"/>
      </w:rPr>
    </w:lvl>
    <w:lvl w:ilvl="2" w:tplc="040C0005" w:tentative="1">
      <w:start w:val="1"/>
      <w:numFmt w:val="bullet"/>
      <w:lvlText w:val=""/>
      <w:lvlJc w:val="left"/>
      <w:pPr>
        <w:ind w:left="3015" w:hanging="360"/>
      </w:pPr>
      <w:rPr>
        <w:rFonts w:ascii="Wingdings" w:hAnsi="Wingdings" w:hint="default"/>
      </w:rPr>
    </w:lvl>
    <w:lvl w:ilvl="3" w:tplc="040C0001" w:tentative="1">
      <w:start w:val="1"/>
      <w:numFmt w:val="bullet"/>
      <w:lvlText w:val=""/>
      <w:lvlJc w:val="left"/>
      <w:pPr>
        <w:ind w:left="3735" w:hanging="360"/>
      </w:pPr>
      <w:rPr>
        <w:rFonts w:ascii="Symbol" w:hAnsi="Symbol" w:hint="default"/>
      </w:rPr>
    </w:lvl>
    <w:lvl w:ilvl="4" w:tplc="040C0003" w:tentative="1">
      <w:start w:val="1"/>
      <w:numFmt w:val="bullet"/>
      <w:lvlText w:val="o"/>
      <w:lvlJc w:val="left"/>
      <w:pPr>
        <w:ind w:left="4455" w:hanging="360"/>
      </w:pPr>
      <w:rPr>
        <w:rFonts w:ascii="Courier New" w:hAnsi="Courier New" w:cs="Courier New" w:hint="default"/>
      </w:rPr>
    </w:lvl>
    <w:lvl w:ilvl="5" w:tplc="040C0005" w:tentative="1">
      <w:start w:val="1"/>
      <w:numFmt w:val="bullet"/>
      <w:lvlText w:val=""/>
      <w:lvlJc w:val="left"/>
      <w:pPr>
        <w:ind w:left="5175" w:hanging="360"/>
      </w:pPr>
      <w:rPr>
        <w:rFonts w:ascii="Wingdings" w:hAnsi="Wingdings" w:hint="default"/>
      </w:rPr>
    </w:lvl>
    <w:lvl w:ilvl="6" w:tplc="040C0001" w:tentative="1">
      <w:start w:val="1"/>
      <w:numFmt w:val="bullet"/>
      <w:lvlText w:val=""/>
      <w:lvlJc w:val="left"/>
      <w:pPr>
        <w:ind w:left="5895" w:hanging="360"/>
      </w:pPr>
      <w:rPr>
        <w:rFonts w:ascii="Symbol" w:hAnsi="Symbol" w:hint="default"/>
      </w:rPr>
    </w:lvl>
    <w:lvl w:ilvl="7" w:tplc="040C0003" w:tentative="1">
      <w:start w:val="1"/>
      <w:numFmt w:val="bullet"/>
      <w:lvlText w:val="o"/>
      <w:lvlJc w:val="left"/>
      <w:pPr>
        <w:ind w:left="6615" w:hanging="360"/>
      </w:pPr>
      <w:rPr>
        <w:rFonts w:ascii="Courier New" w:hAnsi="Courier New" w:cs="Courier New" w:hint="default"/>
      </w:rPr>
    </w:lvl>
    <w:lvl w:ilvl="8" w:tplc="040C0005" w:tentative="1">
      <w:start w:val="1"/>
      <w:numFmt w:val="bullet"/>
      <w:lvlText w:val=""/>
      <w:lvlJc w:val="left"/>
      <w:pPr>
        <w:ind w:left="7335" w:hanging="360"/>
      </w:pPr>
      <w:rPr>
        <w:rFonts w:ascii="Wingdings" w:hAnsi="Wingdings" w:hint="default"/>
      </w:rPr>
    </w:lvl>
  </w:abstractNum>
  <w:abstractNum w:abstractNumId="1" w15:restartNumberingAfterBreak="0">
    <w:nsid w:val="0B26744E"/>
    <w:multiLevelType w:val="hybridMultilevel"/>
    <w:tmpl w:val="1F1AAFC6"/>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5F50A32"/>
    <w:multiLevelType w:val="hybridMultilevel"/>
    <w:tmpl w:val="B5368D9E"/>
    <w:lvl w:ilvl="0" w:tplc="923EBA5A">
      <w:numFmt w:val="bullet"/>
      <w:lvlText w:val="-"/>
      <w:lvlJc w:val="left"/>
      <w:pPr>
        <w:ind w:left="218" w:hanging="123"/>
      </w:pPr>
      <w:rPr>
        <w:rFonts w:ascii="Microsoft Sans Serif" w:eastAsia="Microsoft Sans Serif" w:hAnsi="Microsoft Sans Serif" w:cs="Microsoft Sans Serif" w:hint="default"/>
        <w:w w:val="99"/>
        <w:sz w:val="20"/>
        <w:szCs w:val="20"/>
        <w:lang w:val="fr-FR" w:eastAsia="en-US" w:bidi="ar-SA"/>
      </w:rPr>
    </w:lvl>
    <w:lvl w:ilvl="1" w:tplc="C658BB1C">
      <w:numFmt w:val="bullet"/>
      <w:lvlText w:val="•"/>
      <w:lvlJc w:val="left"/>
      <w:pPr>
        <w:ind w:left="1186" w:hanging="123"/>
      </w:pPr>
      <w:rPr>
        <w:rFonts w:hint="default"/>
        <w:lang w:val="fr-FR" w:eastAsia="en-US" w:bidi="ar-SA"/>
      </w:rPr>
    </w:lvl>
    <w:lvl w:ilvl="2" w:tplc="B486F0F8">
      <w:numFmt w:val="bullet"/>
      <w:lvlText w:val="•"/>
      <w:lvlJc w:val="left"/>
      <w:pPr>
        <w:ind w:left="2153" w:hanging="123"/>
      </w:pPr>
      <w:rPr>
        <w:rFonts w:hint="default"/>
        <w:lang w:val="fr-FR" w:eastAsia="en-US" w:bidi="ar-SA"/>
      </w:rPr>
    </w:lvl>
    <w:lvl w:ilvl="3" w:tplc="17E4C994">
      <w:numFmt w:val="bullet"/>
      <w:lvlText w:val="•"/>
      <w:lvlJc w:val="left"/>
      <w:pPr>
        <w:ind w:left="3119" w:hanging="123"/>
      </w:pPr>
      <w:rPr>
        <w:rFonts w:hint="default"/>
        <w:lang w:val="fr-FR" w:eastAsia="en-US" w:bidi="ar-SA"/>
      </w:rPr>
    </w:lvl>
    <w:lvl w:ilvl="4" w:tplc="D1D2E358">
      <w:numFmt w:val="bullet"/>
      <w:lvlText w:val="•"/>
      <w:lvlJc w:val="left"/>
      <w:pPr>
        <w:ind w:left="4086" w:hanging="123"/>
      </w:pPr>
      <w:rPr>
        <w:rFonts w:hint="default"/>
        <w:lang w:val="fr-FR" w:eastAsia="en-US" w:bidi="ar-SA"/>
      </w:rPr>
    </w:lvl>
    <w:lvl w:ilvl="5" w:tplc="57AAA600">
      <w:numFmt w:val="bullet"/>
      <w:lvlText w:val="•"/>
      <w:lvlJc w:val="left"/>
      <w:pPr>
        <w:ind w:left="5053" w:hanging="123"/>
      </w:pPr>
      <w:rPr>
        <w:rFonts w:hint="default"/>
        <w:lang w:val="fr-FR" w:eastAsia="en-US" w:bidi="ar-SA"/>
      </w:rPr>
    </w:lvl>
    <w:lvl w:ilvl="6" w:tplc="004E2838">
      <w:numFmt w:val="bullet"/>
      <w:lvlText w:val="•"/>
      <w:lvlJc w:val="left"/>
      <w:pPr>
        <w:ind w:left="6019" w:hanging="123"/>
      </w:pPr>
      <w:rPr>
        <w:rFonts w:hint="default"/>
        <w:lang w:val="fr-FR" w:eastAsia="en-US" w:bidi="ar-SA"/>
      </w:rPr>
    </w:lvl>
    <w:lvl w:ilvl="7" w:tplc="3FF27576">
      <w:numFmt w:val="bullet"/>
      <w:lvlText w:val="•"/>
      <w:lvlJc w:val="left"/>
      <w:pPr>
        <w:ind w:left="6986" w:hanging="123"/>
      </w:pPr>
      <w:rPr>
        <w:rFonts w:hint="default"/>
        <w:lang w:val="fr-FR" w:eastAsia="en-US" w:bidi="ar-SA"/>
      </w:rPr>
    </w:lvl>
    <w:lvl w:ilvl="8" w:tplc="96BC3938">
      <w:numFmt w:val="bullet"/>
      <w:lvlText w:val="•"/>
      <w:lvlJc w:val="left"/>
      <w:pPr>
        <w:ind w:left="7953" w:hanging="123"/>
      </w:pPr>
      <w:rPr>
        <w:rFonts w:hint="default"/>
        <w:lang w:val="fr-FR" w:eastAsia="en-US" w:bidi="ar-SA"/>
      </w:rPr>
    </w:lvl>
  </w:abstractNum>
  <w:abstractNum w:abstractNumId="3" w15:restartNumberingAfterBreak="0">
    <w:nsid w:val="1A5036A5"/>
    <w:multiLevelType w:val="hybridMultilevel"/>
    <w:tmpl w:val="63205008"/>
    <w:lvl w:ilvl="0" w:tplc="5CCEE568">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AE2389"/>
    <w:multiLevelType w:val="hybridMultilevel"/>
    <w:tmpl w:val="0688DE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1E3B2B"/>
    <w:multiLevelType w:val="hybridMultilevel"/>
    <w:tmpl w:val="597654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574E72"/>
    <w:multiLevelType w:val="hybridMultilevel"/>
    <w:tmpl w:val="7716FE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963DB1"/>
    <w:multiLevelType w:val="hybridMultilevel"/>
    <w:tmpl w:val="70A60348"/>
    <w:lvl w:ilvl="0" w:tplc="6F965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D804E3"/>
    <w:multiLevelType w:val="hybridMultilevel"/>
    <w:tmpl w:val="4AB43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3BF85E08"/>
    <w:multiLevelType w:val="hybridMultilevel"/>
    <w:tmpl w:val="4B6AB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2"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13"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7B9D0B16"/>
    <w:multiLevelType w:val="hybridMultilevel"/>
    <w:tmpl w:val="9DCAEC2A"/>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6"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2"/>
  </w:num>
  <w:num w:numId="2">
    <w:abstractNumId w:val="1"/>
  </w:num>
  <w:num w:numId="3">
    <w:abstractNumId w:val="16"/>
  </w:num>
  <w:num w:numId="4">
    <w:abstractNumId w:val="11"/>
  </w:num>
  <w:num w:numId="5">
    <w:abstractNumId w:val="13"/>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4"/>
  </w:num>
  <w:num w:numId="9">
    <w:abstractNumId w:val="8"/>
  </w:num>
  <w:num w:numId="10">
    <w:abstractNumId w:val="11"/>
  </w:num>
  <w:num w:numId="11">
    <w:abstractNumId w:val="3"/>
  </w:num>
  <w:num w:numId="12">
    <w:abstractNumId w:val="9"/>
  </w:num>
  <w:num w:numId="13">
    <w:abstractNumId w:val="2"/>
  </w:num>
  <w:num w:numId="14">
    <w:abstractNumId w:val="5"/>
  </w:num>
  <w:num w:numId="15">
    <w:abstractNumId w:val="6"/>
  </w:num>
  <w:num w:numId="16">
    <w:abstractNumId w:val="7"/>
  </w:num>
  <w:num w:numId="17">
    <w:abstractNumId w:val="4"/>
  </w:num>
  <w:num w:numId="18">
    <w:abstractNumId w:val="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07F"/>
    <w:rsid w:val="00090E86"/>
    <w:rsid w:val="00141431"/>
    <w:rsid w:val="002E5A37"/>
    <w:rsid w:val="00406B1A"/>
    <w:rsid w:val="004C791B"/>
    <w:rsid w:val="004E7B1C"/>
    <w:rsid w:val="0053707F"/>
    <w:rsid w:val="00683115"/>
    <w:rsid w:val="006F57F5"/>
    <w:rsid w:val="007B5DBD"/>
    <w:rsid w:val="007E48D9"/>
    <w:rsid w:val="007F11DF"/>
    <w:rsid w:val="00882A74"/>
    <w:rsid w:val="009231FD"/>
    <w:rsid w:val="009321B4"/>
    <w:rsid w:val="009B3309"/>
    <w:rsid w:val="009D4EE5"/>
    <w:rsid w:val="00B0009A"/>
    <w:rsid w:val="00BE15EA"/>
    <w:rsid w:val="00C37988"/>
    <w:rsid w:val="00CF254C"/>
    <w:rsid w:val="00DC5705"/>
    <w:rsid w:val="00E675A9"/>
    <w:rsid w:val="00EB4E28"/>
    <w:rsid w:val="00F13600"/>
    <w:rsid w:val="00F3005C"/>
    <w:rsid w:val="00F70023"/>
    <w:rsid w:val="00FD55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30FEE"/>
  <w15:chartTrackingRefBased/>
  <w15:docId w15:val="{1C344838-4B77-44B8-B512-75E8B9C1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07F"/>
    <w:pPr>
      <w:overflowPunct w:val="0"/>
      <w:autoSpaceDE w:val="0"/>
      <w:autoSpaceDN w:val="0"/>
      <w:adjustRightInd w:val="0"/>
      <w:spacing w:after="0" w:line="240" w:lineRule="auto"/>
      <w:textAlignment w:val="baseline"/>
    </w:pPr>
    <w:rPr>
      <w:rFonts w:ascii="New York" w:eastAsia="Times New Roman" w:hAnsi="New York" w:cs="Times New Roman"/>
      <w:sz w:val="24"/>
      <w:szCs w:val="24"/>
      <w:lang w:eastAsia="fr-FR"/>
    </w:rPr>
  </w:style>
  <w:style w:type="paragraph" w:styleId="Titre1">
    <w:name w:val="heading 1"/>
    <w:basedOn w:val="Normal"/>
    <w:next w:val="Normal"/>
    <w:link w:val="Titre1Car"/>
    <w:autoRedefine/>
    <w:qFormat/>
    <w:rsid w:val="0053707F"/>
    <w:pPr>
      <w:keepNext/>
      <w:pBdr>
        <w:top w:val="single" w:sz="4" w:space="1" w:color="auto"/>
        <w:left w:val="single" w:sz="4" w:space="4" w:color="auto"/>
        <w:bottom w:val="single" w:sz="4" w:space="1" w:color="auto"/>
        <w:right w:val="single" w:sz="4" w:space="4" w:color="auto"/>
      </w:pBdr>
      <w:shd w:val="clear" w:color="auto" w:fill="7CC2FF"/>
      <w:spacing w:before="240" w:after="240"/>
      <w:ind w:left="23" w:right="-312"/>
      <w:jc w:val="both"/>
      <w:outlineLvl w:val="0"/>
    </w:pPr>
    <w:rPr>
      <w:rFonts w:ascii="Arial" w:hAnsi="Arial" w:cs="Arial"/>
      <w:b/>
      <w:bCs/>
      <w:iCs/>
      <w:sz w:val="20"/>
      <w:szCs w:val="20"/>
    </w:rPr>
  </w:style>
  <w:style w:type="paragraph" w:styleId="Titre2">
    <w:name w:val="heading 2"/>
    <w:basedOn w:val="Normal"/>
    <w:next w:val="Normal"/>
    <w:link w:val="Titre2Car"/>
    <w:qFormat/>
    <w:rsid w:val="0053707F"/>
    <w:pPr>
      <w:keepNext/>
      <w:pBdr>
        <w:bottom w:val="single" w:sz="4" w:space="1" w:color="auto"/>
      </w:pBdr>
      <w:spacing w:before="240" w:after="240"/>
      <w:ind w:right="-312"/>
      <w:jc w:val="both"/>
      <w:outlineLvl w:val="1"/>
    </w:pPr>
    <w:rPr>
      <w:rFonts w:ascii="Arial" w:hAnsi="Arial"/>
      <w:b/>
      <w:bCs/>
      <w:sz w:val="20"/>
    </w:rPr>
  </w:style>
  <w:style w:type="paragraph" w:styleId="Titre3">
    <w:name w:val="heading 3"/>
    <w:basedOn w:val="Normal"/>
    <w:next w:val="Normal"/>
    <w:link w:val="Titre3Car"/>
    <w:qFormat/>
    <w:rsid w:val="0053707F"/>
    <w:pPr>
      <w:keepNext/>
      <w:ind w:right="-311"/>
      <w:jc w:val="both"/>
      <w:outlineLvl w:val="2"/>
    </w:pPr>
    <w:rPr>
      <w:rFonts w:ascii="Times" w:hAnsi="Times"/>
      <w:i/>
      <w:iCs/>
    </w:rPr>
  </w:style>
  <w:style w:type="paragraph" w:styleId="Titre4">
    <w:name w:val="heading 4"/>
    <w:basedOn w:val="Normal"/>
    <w:next w:val="Normal"/>
    <w:link w:val="Titre4Car"/>
    <w:qFormat/>
    <w:rsid w:val="0053707F"/>
    <w:pPr>
      <w:keepNext/>
      <w:ind w:right="-311"/>
      <w:jc w:val="both"/>
      <w:outlineLvl w:val="3"/>
    </w:pPr>
    <w:rPr>
      <w:rFonts w:ascii="Times" w:hAnsi="Times"/>
      <w:b/>
      <w:bCs/>
      <w:i/>
      <w:iCs/>
    </w:rPr>
  </w:style>
  <w:style w:type="paragraph" w:styleId="Titre5">
    <w:name w:val="heading 5"/>
    <w:basedOn w:val="Normal"/>
    <w:next w:val="Normal"/>
    <w:link w:val="Titre5Car"/>
    <w:qFormat/>
    <w:rsid w:val="0053707F"/>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53707F"/>
    <w:pPr>
      <w:keepNext/>
      <w:ind w:right="-311"/>
      <w:jc w:val="both"/>
      <w:outlineLvl w:val="5"/>
    </w:pPr>
    <w:rPr>
      <w:rFonts w:ascii="Times" w:hAnsi="Times"/>
      <w:u w:val="single"/>
    </w:rPr>
  </w:style>
  <w:style w:type="paragraph" w:styleId="Titre7">
    <w:name w:val="heading 7"/>
    <w:basedOn w:val="Normal"/>
    <w:next w:val="Normal"/>
    <w:link w:val="Titre7Car"/>
    <w:qFormat/>
    <w:rsid w:val="0053707F"/>
    <w:pPr>
      <w:keepNext/>
      <w:outlineLvl w:val="6"/>
    </w:pPr>
    <w:rPr>
      <w:rFonts w:ascii="Times New Roman" w:hAnsi="Times New Roman"/>
      <w:i/>
      <w:iCs/>
      <w:sz w:val="22"/>
      <w:szCs w:val="22"/>
    </w:rPr>
  </w:style>
  <w:style w:type="paragraph" w:styleId="Titre8">
    <w:name w:val="heading 8"/>
    <w:basedOn w:val="Normal"/>
    <w:next w:val="Normal"/>
    <w:link w:val="Titre8Car"/>
    <w:qFormat/>
    <w:rsid w:val="0053707F"/>
    <w:pPr>
      <w:keepNext/>
      <w:spacing w:line="360" w:lineRule="atLeast"/>
      <w:ind w:right="-311"/>
      <w:jc w:val="both"/>
      <w:outlineLvl w:val="7"/>
    </w:pPr>
    <w:rPr>
      <w:rFonts w:ascii="Arial" w:hAnsi="Arial" w:cs="Arial"/>
      <w:b/>
      <w:bCs/>
    </w:rPr>
  </w:style>
  <w:style w:type="paragraph" w:styleId="Titre9">
    <w:name w:val="heading 9"/>
    <w:basedOn w:val="Normal"/>
    <w:next w:val="Normal"/>
    <w:link w:val="Titre9Car"/>
    <w:qFormat/>
    <w:rsid w:val="0053707F"/>
    <w:pPr>
      <w:keepNext/>
      <w:ind w:left="-79" w:right="-311" w:hanging="284"/>
      <w:jc w:val="center"/>
      <w:outlineLvl w:val="8"/>
    </w:pPr>
    <w:rPr>
      <w:rFonts w:ascii="Arial" w:hAnsi="Arial" w:cs="Arial"/>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3707F"/>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53707F"/>
    <w:rPr>
      <w:rFonts w:ascii="Arial" w:eastAsia="Times New Roman" w:hAnsi="Arial" w:cs="Times New Roman"/>
      <w:b/>
      <w:bCs/>
      <w:sz w:val="20"/>
      <w:szCs w:val="24"/>
      <w:lang w:eastAsia="fr-FR"/>
    </w:rPr>
  </w:style>
  <w:style w:type="character" w:customStyle="1" w:styleId="Titre3Car">
    <w:name w:val="Titre 3 Car"/>
    <w:basedOn w:val="Policepardfaut"/>
    <w:link w:val="Titre3"/>
    <w:rsid w:val="0053707F"/>
    <w:rPr>
      <w:rFonts w:ascii="Times" w:eastAsia="Times New Roman" w:hAnsi="Times" w:cs="Times New Roman"/>
      <w:i/>
      <w:iCs/>
      <w:sz w:val="24"/>
      <w:szCs w:val="24"/>
      <w:lang w:eastAsia="fr-FR"/>
    </w:rPr>
  </w:style>
  <w:style w:type="character" w:customStyle="1" w:styleId="Titre4Car">
    <w:name w:val="Titre 4 Car"/>
    <w:basedOn w:val="Policepardfaut"/>
    <w:link w:val="Titre4"/>
    <w:rsid w:val="0053707F"/>
    <w:rPr>
      <w:rFonts w:ascii="Times" w:eastAsia="Times New Roman" w:hAnsi="Times" w:cs="Times New Roman"/>
      <w:b/>
      <w:bCs/>
      <w:i/>
      <w:iCs/>
      <w:sz w:val="24"/>
      <w:szCs w:val="24"/>
      <w:lang w:eastAsia="fr-FR"/>
    </w:rPr>
  </w:style>
  <w:style w:type="character" w:customStyle="1" w:styleId="Titre5Car">
    <w:name w:val="Titre 5 Car"/>
    <w:basedOn w:val="Policepardfaut"/>
    <w:link w:val="Titre5"/>
    <w:rsid w:val="0053707F"/>
    <w:rPr>
      <w:rFonts w:ascii="Times" w:eastAsia="Times New Roman" w:hAnsi="Times" w:cs="Times New Roman"/>
      <w:b/>
      <w:bCs/>
      <w:sz w:val="24"/>
      <w:szCs w:val="24"/>
      <w:lang w:eastAsia="fr-FR"/>
    </w:rPr>
  </w:style>
  <w:style w:type="character" w:customStyle="1" w:styleId="Titre6Car">
    <w:name w:val="Titre 6 Car"/>
    <w:basedOn w:val="Policepardfaut"/>
    <w:link w:val="Titre6"/>
    <w:rsid w:val="0053707F"/>
    <w:rPr>
      <w:rFonts w:ascii="Times" w:eastAsia="Times New Roman" w:hAnsi="Times" w:cs="Times New Roman"/>
      <w:sz w:val="24"/>
      <w:szCs w:val="24"/>
      <w:u w:val="single"/>
      <w:lang w:eastAsia="fr-FR"/>
    </w:rPr>
  </w:style>
  <w:style w:type="character" w:customStyle="1" w:styleId="Titre7Car">
    <w:name w:val="Titre 7 Car"/>
    <w:basedOn w:val="Policepardfaut"/>
    <w:link w:val="Titre7"/>
    <w:rsid w:val="0053707F"/>
    <w:rPr>
      <w:rFonts w:ascii="Times New Roman" w:eastAsia="Times New Roman" w:hAnsi="Times New Roman" w:cs="Times New Roman"/>
      <w:i/>
      <w:iCs/>
      <w:lang w:eastAsia="fr-FR"/>
    </w:rPr>
  </w:style>
  <w:style w:type="character" w:customStyle="1" w:styleId="Titre8Car">
    <w:name w:val="Titre 8 Car"/>
    <w:basedOn w:val="Policepardfaut"/>
    <w:link w:val="Titre8"/>
    <w:rsid w:val="0053707F"/>
    <w:rPr>
      <w:rFonts w:ascii="Arial" w:eastAsia="Times New Roman" w:hAnsi="Arial" w:cs="Arial"/>
      <w:b/>
      <w:bCs/>
      <w:sz w:val="24"/>
      <w:szCs w:val="24"/>
      <w:lang w:eastAsia="fr-FR"/>
    </w:rPr>
  </w:style>
  <w:style w:type="character" w:customStyle="1" w:styleId="Titre9Car">
    <w:name w:val="Titre 9 Car"/>
    <w:basedOn w:val="Policepardfaut"/>
    <w:link w:val="Titre9"/>
    <w:rsid w:val="0053707F"/>
    <w:rPr>
      <w:rFonts w:ascii="Arial" w:eastAsia="Times New Roman" w:hAnsi="Arial" w:cs="Arial"/>
      <w:b/>
      <w:bCs/>
      <w:sz w:val="24"/>
      <w:szCs w:val="24"/>
      <w:lang w:eastAsia="fr-FR"/>
    </w:rPr>
  </w:style>
  <w:style w:type="paragraph" w:styleId="Pieddepage">
    <w:name w:val="footer"/>
    <w:basedOn w:val="Normal"/>
    <w:link w:val="PieddepageCar"/>
    <w:rsid w:val="0053707F"/>
    <w:pPr>
      <w:tabs>
        <w:tab w:val="center" w:pos="4252"/>
        <w:tab w:val="right" w:pos="8504"/>
      </w:tabs>
    </w:pPr>
    <w:rPr>
      <w:sz w:val="18"/>
      <w:szCs w:val="18"/>
    </w:rPr>
  </w:style>
  <w:style w:type="character" w:customStyle="1" w:styleId="PieddepageCar">
    <w:name w:val="Pied de page Car"/>
    <w:basedOn w:val="Policepardfaut"/>
    <w:link w:val="Pieddepage"/>
    <w:rsid w:val="0053707F"/>
    <w:rPr>
      <w:rFonts w:ascii="New York" w:eastAsia="Times New Roman" w:hAnsi="New York" w:cs="Times New Roman"/>
      <w:sz w:val="18"/>
      <w:szCs w:val="18"/>
      <w:lang w:eastAsia="fr-FR"/>
    </w:rPr>
  </w:style>
  <w:style w:type="paragraph" w:styleId="En-tte">
    <w:name w:val="header"/>
    <w:basedOn w:val="Normal"/>
    <w:link w:val="En-tteCar"/>
    <w:rsid w:val="0053707F"/>
    <w:pPr>
      <w:tabs>
        <w:tab w:val="center" w:pos="4819"/>
        <w:tab w:val="right" w:pos="9071"/>
      </w:tabs>
    </w:pPr>
  </w:style>
  <w:style w:type="character" w:customStyle="1" w:styleId="En-tteCar">
    <w:name w:val="En-tête Car"/>
    <w:basedOn w:val="Policepardfaut"/>
    <w:link w:val="En-tte"/>
    <w:rsid w:val="0053707F"/>
    <w:rPr>
      <w:rFonts w:ascii="New York" w:eastAsia="Times New Roman" w:hAnsi="New York" w:cs="Times New Roman"/>
      <w:sz w:val="24"/>
      <w:szCs w:val="24"/>
      <w:lang w:eastAsia="fr-FR"/>
    </w:rPr>
  </w:style>
  <w:style w:type="character" w:styleId="Appelnotedebasdep">
    <w:name w:val="footnote reference"/>
    <w:semiHidden/>
    <w:rsid w:val="0053707F"/>
    <w:rPr>
      <w:position w:val="6"/>
      <w:sz w:val="16"/>
      <w:szCs w:val="16"/>
    </w:rPr>
  </w:style>
  <w:style w:type="paragraph" w:styleId="Notedebasdepage">
    <w:name w:val="footnote text"/>
    <w:basedOn w:val="Normal"/>
    <w:link w:val="NotedebasdepageCar"/>
    <w:semiHidden/>
    <w:rsid w:val="0053707F"/>
    <w:rPr>
      <w:sz w:val="20"/>
      <w:szCs w:val="20"/>
    </w:rPr>
  </w:style>
  <w:style w:type="character" w:customStyle="1" w:styleId="NotedebasdepageCar">
    <w:name w:val="Note de bas de page Car"/>
    <w:basedOn w:val="Policepardfaut"/>
    <w:link w:val="Notedebasdepage"/>
    <w:semiHidden/>
    <w:rsid w:val="0053707F"/>
    <w:rPr>
      <w:rFonts w:ascii="New York" w:eastAsia="Times New Roman" w:hAnsi="New York" w:cs="Times New Roman"/>
      <w:sz w:val="20"/>
      <w:szCs w:val="20"/>
      <w:lang w:eastAsia="fr-FR"/>
    </w:rPr>
  </w:style>
  <w:style w:type="paragraph" w:styleId="Retraitcorpsdetexte">
    <w:name w:val="Body Text Indent"/>
    <w:basedOn w:val="Normal"/>
    <w:link w:val="RetraitcorpsdetexteCar"/>
    <w:rsid w:val="0053707F"/>
    <w:pPr>
      <w:ind w:right="-311" w:firstLine="426"/>
      <w:jc w:val="both"/>
    </w:pPr>
    <w:rPr>
      <w:rFonts w:ascii="Times" w:hAnsi="Times"/>
    </w:rPr>
  </w:style>
  <w:style w:type="character" w:customStyle="1" w:styleId="RetraitcorpsdetexteCar">
    <w:name w:val="Retrait corps de texte Car"/>
    <w:basedOn w:val="Policepardfaut"/>
    <w:link w:val="Retraitcorpsdetexte"/>
    <w:rsid w:val="0053707F"/>
    <w:rPr>
      <w:rFonts w:ascii="Times" w:eastAsia="Times New Roman" w:hAnsi="Times" w:cs="Times New Roman"/>
      <w:sz w:val="24"/>
      <w:szCs w:val="24"/>
      <w:lang w:eastAsia="fr-FR"/>
    </w:rPr>
  </w:style>
  <w:style w:type="paragraph" w:styleId="Corpsdetexte">
    <w:name w:val="Body Text"/>
    <w:basedOn w:val="Normal"/>
    <w:link w:val="CorpsdetexteCar"/>
    <w:rsid w:val="0053707F"/>
    <w:pPr>
      <w:ind w:right="-311"/>
      <w:jc w:val="both"/>
    </w:pPr>
    <w:rPr>
      <w:rFonts w:ascii="Times" w:hAnsi="Times"/>
    </w:rPr>
  </w:style>
  <w:style w:type="character" w:customStyle="1" w:styleId="CorpsdetexteCar">
    <w:name w:val="Corps de texte Car"/>
    <w:basedOn w:val="Policepardfaut"/>
    <w:link w:val="Corpsdetexte"/>
    <w:rsid w:val="0053707F"/>
    <w:rPr>
      <w:rFonts w:ascii="Times" w:eastAsia="Times New Roman" w:hAnsi="Times" w:cs="Times New Roman"/>
      <w:sz w:val="24"/>
      <w:szCs w:val="24"/>
      <w:lang w:eastAsia="fr-FR"/>
    </w:rPr>
  </w:style>
  <w:style w:type="paragraph" w:styleId="Corpsdetexte2">
    <w:name w:val="Body Text 2"/>
    <w:basedOn w:val="Normal"/>
    <w:link w:val="Corpsdetexte2Car"/>
    <w:rsid w:val="0053707F"/>
    <w:pPr>
      <w:ind w:right="-311"/>
      <w:jc w:val="both"/>
    </w:pPr>
    <w:rPr>
      <w:rFonts w:ascii="Times" w:hAnsi="Times"/>
      <w:b/>
      <w:bCs/>
    </w:rPr>
  </w:style>
  <w:style w:type="character" w:customStyle="1" w:styleId="Corpsdetexte2Car">
    <w:name w:val="Corps de texte 2 Car"/>
    <w:basedOn w:val="Policepardfaut"/>
    <w:link w:val="Corpsdetexte2"/>
    <w:rsid w:val="0053707F"/>
    <w:rPr>
      <w:rFonts w:ascii="Times" w:eastAsia="Times New Roman" w:hAnsi="Times" w:cs="Times New Roman"/>
      <w:b/>
      <w:bCs/>
      <w:sz w:val="24"/>
      <w:szCs w:val="24"/>
      <w:lang w:eastAsia="fr-FR"/>
    </w:rPr>
  </w:style>
  <w:style w:type="paragraph" w:styleId="Normalcentr">
    <w:name w:val="Block Text"/>
    <w:basedOn w:val="Normal"/>
    <w:rsid w:val="0053707F"/>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link w:val="Corpsdetexte3Car"/>
    <w:rsid w:val="0053707F"/>
    <w:pPr>
      <w:ind w:right="-311"/>
      <w:jc w:val="both"/>
    </w:pPr>
    <w:rPr>
      <w:rFonts w:ascii="Times" w:hAnsi="Times"/>
      <w:b/>
      <w:bCs/>
      <w:i/>
      <w:iCs/>
    </w:rPr>
  </w:style>
  <w:style w:type="character" w:customStyle="1" w:styleId="Corpsdetexte3Car">
    <w:name w:val="Corps de texte 3 Car"/>
    <w:basedOn w:val="Policepardfaut"/>
    <w:link w:val="Corpsdetexte3"/>
    <w:rsid w:val="0053707F"/>
    <w:rPr>
      <w:rFonts w:ascii="Times" w:eastAsia="Times New Roman" w:hAnsi="Times" w:cs="Times New Roman"/>
      <w:b/>
      <w:bCs/>
      <w:i/>
      <w:iCs/>
      <w:sz w:val="24"/>
      <w:szCs w:val="24"/>
      <w:lang w:eastAsia="fr-FR"/>
    </w:rPr>
  </w:style>
  <w:style w:type="paragraph" w:customStyle="1" w:styleId="Corpsdetexte21">
    <w:name w:val="Corps de texte 21"/>
    <w:basedOn w:val="Normal"/>
    <w:rsid w:val="0053707F"/>
    <w:pPr>
      <w:jc w:val="both"/>
    </w:pPr>
    <w:rPr>
      <w:rFonts w:ascii="Times New Roman" w:hAnsi="Times New Roman"/>
      <w:b/>
      <w:bCs/>
      <w:i/>
      <w:iCs/>
    </w:rPr>
  </w:style>
  <w:style w:type="paragraph" w:styleId="Retraitnormal">
    <w:name w:val="Normal Indent"/>
    <w:basedOn w:val="Normal"/>
    <w:rsid w:val="0053707F"/>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rsid w:val="0053707F"/>
  </w:style>
  <w:style w:type="paragraph" w:styleId="Listepuces">
    <w:name w:val="List Bullet"/>
    <w:basedOn w:val="Normal"/>
    <w:autoRedefine/>
    <w:rsid w:val="0053707F"/>
    <w:pPr>
      <w:overflowPunct/>
      <w:autoSpaceDE/>
      <w:autoSpaceDN/>
      <w:adjustRightInd/>
      <w:textAlignment w:val="auto"/>
    </w:pPr>
    <w:rPr>
      <w:rFonts w:ascii="Arial" w:hAnsi="Arial" w:cs="Arial"/>
    </w:rPr>
  </w:style>
  <w:style w:type="paragraph" w:customStyle="1" w:styleId="commentaire">
    <w:name w:val="commentaire"/>
    <w:basedOn w:val="Normal"/>
    <w:rsid w:val="0053707F"/>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53707F"/>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53707F"/>
    <w:pPr>
      <w:overflowPunct/>
      <w:autoSpaceDE/>
      <w:autoSpaceDN/>
      <w:adjustRightInd/>
      <w:ind w:left="1134"/>
      <w:jc w:val="both"/>
      <w:textAlignment w:val="auto"/>
    </w:pPr>
    <w:rPr>
      <w:rFonts w:ascii="Arial" w:hAnsi="Arial" w:cs="Arial"/>
    </w:rPr>
  </w:style>
  <w:style w:type="character" w:customStyle="1" w:styleId="Retraitcorpsdetexte2Car">
    <w:name w:val="Retrait corps de texte 2 Car"/>
    <w:basedOn w:val="Policepardfaut"/>
    <w:link w:val="Retraitcorpsdetexte2"/>
    <w:rsid w:val="0053707F"/>
    <w:rPr>
      <w:rFonts w:ascii="Arial" w:eastAsia="Times New Roman" w:hAnsi="Arial" w:cs="Arial"/>
      <w:sz w:val="24"/>
      <w:szCs w:val="24"/>
      <w:lang w:eastAsia="fr-FR"/>
    </w:rPr>
  </w:style>
  <w:style w:type="character" w:styleId="Lienhypertextesuivivisit">
    <w:name w:val="FollowedHyperlink"/>
    <w:rsid w:val="0053707F"/>
    <w:rPr>
      <w:color w:val="800080"/>
      <w:u w:val="single"/>
    </w:rPr>
  </w:style>
  <w:style w:type="paragraph" w:customStyle="1" w:styleId="Normal1">
    <w:name w:val="Normal1"/>
    <w:basedOn w:val="Normal"/>
    <w:rsid w:val="0053707F"/>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53707F"/>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53707F"/>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53707F"/>
    <w:rPr>
      <w:rFonts w:ascii="Tahoma" w:hAnsi="Tahoma" w:cs="Tahoma"/>
      <w:sz w:val="16"/>
      <w:szCs w:val="16"/>
    </w:rPr>
  </w:style>
  <w:style w:type="character" w:customStyle="1" w:styleId="TextedebullesCar">
    <w:name w:val="Texte de bulles Car"/>
    <w:basedOn w:val="Policepardfaut"/>
    <w:link w:val="Textedebulles"/>
    <w:semiHidden/>
    <w:rsid w:val="0053707F"/>
    <w:rPr>
      <w:rFonts w:ascii="Tahoma" w:eastAsia="Times New Roman" w:hAnsi="Tahoma" w:cs="Tahoma"/>
      <w:sz w:val="16"/>
      <w:szCs w:val="16"/>
      <w:lang w:eastAsia="fr-FR"/>
    </w:rPr>
  </w:style>
  <w:style w:type="paragraph" w:customStyle="1" w:styleId="fcase1ertab">
    <w:name w:val="f_case_1ertab"/>
    <w:basedOn w:val="Normal"/>
    <w:rsid w:val="0053707F"/>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53707F"/>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53707F"/>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53707F"/>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53707F"/>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53707F"/>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link w:val="ExplorateurdedocumentsCar"/>
    <w:semiHidden/>
    <w:rsid w:val="0053707F"/>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53707F"/>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53707F"/>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53707F"/>
    <w:rPr>
      <w:sz w:val="16"/>
      <w:szCs w:val="16"/>
    </w:rPr>
  </w:style>
  <w:style w:type="paragraph" w:styleId="Commentaire0">
    <w:name w:val="annotation text"/>
    <w:basedOn w:val="Normal"/>
    <w:link w:val="CommentaireCar"/>
    <w:rsid w:val="0053707F"/>
    <w:rPr>
      <w:sz w:val="20"/>
      <w:szCs w:val="20"/>
    </w:rPr>
  </w:style>
  <w:style w:type="character" w:customStyle="1" w:styleId="CommentaireCar">
    <w:name w:val="Commentaire Car"/>
    <w:basedOn w:val="Policepardfaut"/>
    <w:link w:val="Commentaire0"/>
    <w:rsid w:val="0053707F"/>
    <w:rPr>
      <w:rFonts w:ascii="New York" w:eastAsia="Times New Roman" w:hAnsi="New York" w:cs="Times New Roman"/>
      <w:sz w:val="20"/>
      <w:szCs w:val="20"/>
      <w:lang w:eastAsia="fr-FR"/>
    </w:rPr>
  </w:style>
  <w:style w:type="paragraph" w:styleId="Objetducommentaire">
    <w:name w:val="annotation subject"/>
    <w:basedOn w:val="Commentaire0"/>
    <w:next w:val="Commentaire0"/>
    <w:link w:val="ObjetducommentaireCar"/>
    <w:rsid w:val="0053707F"/>
    <w:rPr>
      <w:b/>
      <w:bCs/>
      <w:lang w:val="x-none" w:eastAsia="x-none"/>
    </w:rPr>
  </w:style>
  <w:style w:type="character" w:customStyle="1" w:styleId="ObjetducommentaireCar">
    <w:name w:val="Objet du commentaire Car"/>
    <w:basedOn w:val="CommentaireCar"/>
    <w:link w:val="Objetducommentaire"/>
    <w:rsid w:val="0053707F"/>
    <w:rPr>
      <w:rFonts w:ascii="New York" w:eastAsia="Times New Roman" w:hAnsi="New York" w:cs="Times New Roman"/>
      <w:b/>
      <w:bCs/>
      <w:sz w:val="20"/>
      <w:szCs w:val="20"/>
      <w:lang w:val="x-none" w:eastAsia="x-none"/>
    </w:rPr>
  </w:style>
  <w:style w:type="paragraph" w:styleId="TM1">
    <w:name w:val="toc 1"/>
    <w:basedOn w:val="Normal"/>
    <w:next w:val="Normal"/>
    <w:autoRedefine/>
    <w:uiPriority w:val="39"/>
    <w:rsid w:val="0053707F"/>
    <w:pPr>
      <w:tabs>
        <w:tab w:val="right" w:leader="dot" w:pos="9602"/>
      </w:tabs>
      <w:spacing w:after="200"/>
    </w:pPr>
    <w:rPr>
      <w:rFonts w:ascii="Arial" w:hAnsi="Arial" w:cs="Arial"/>
      <w:b/>
      <w:bCs/>
      <w:noProof/>
      <w:sz w:val="20"/>
      <w:szCs w:val="20"/>
    </w:rPr>
  </w:style>
  <w:style w:type="character" w:styleId="Lienhypertexte">
    <w:name w:val="Hyperlink"/>
    <w:uiPriority w:val="99"/>
    <w:rsid w:val="0053707F"/>
    <w:rPr>
      <w:color w:val="0000FF"/>
      <w:u w:val="single"/>
    </w:rPr>
  </w:style>
  <w:style w:type="paragraph" w:styleId="TM2">
    <w:name w:val="toc 2"/>
    <w:basedOn w:val="Normal"/>
    <w:next w:val="Normal"/>
    <w:autoRedefine/>
    <w:uiPriority w:val="39"/>
    <w:rsid w:val="0053707F"/>
    <w:pPr>
      <w:ind w:left="240"/>
    </w:pPr>
  </w:style>
  <w:style w:type="paragraph" w:styleId="Rvision">
    <w:name w:val="Revision"/>
    <w:hidden/>
    <w:uiPriority w:val="99"/>
    <w:semiHidden/>
    <w:rsid w:val="0053707F"/>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53707F"/>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3707F"/>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53707F"/>
    <w:rPr>
      <w:rFonts w:cs="Times New Roman"/>
      <w:vertAlign w:val="superscript"/>
    </w:rPr>
  </w:style>
  <w:style w:type="paragraph" w:customStyle="1" w:styleId="Default">
    <w:name w:val="Default"/>
    <w:rsid w:val="00F13600"/>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legifrance.gouv.fr/affichTexte.do?cidTexte=LEGITEXT000027248996&amp;dateTexte=2013053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BC9BD-8406-4D7E-879E-8F0F0C87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14</Pages>
  <Words>4281</Words>
  <Characters>23547</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Menard Margault</cp:lastModifiedBy>
  <cp:revision>3</cp:revision>
  <dcterms:created xsi:type="dcterms:W3CDTF">2025-11-06T14:41:00Z</dcterms:created>
  <dcterms:modified xsi:type="dcterms:W3CDTF">2025-11-06T17:04:00Z</dcterms:modified>
</cp:coreProperties>
</file>